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697CA" w14:textId="77777777" w:rsidR="006D4F99" w:rsidRPr="006D4F99" w:rsidRDefault="006D4F99" w:rsidP="006D4F99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3159F1E8" w14:textId="77777777" w:rsidR="006D4F99" w:rsidRPr="006D4F99" w:rsidRDefault="006D4F99" w:rsidP="006D4F99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62A21CBB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00352EC5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34FE036" w14:textId="77777777" w:rsidR="006D4F99" w:rsidRPr="006D4F99" w:rsidRDefault="006D4F99" w:rsidP="006D4F99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A592446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48D18387" w14:textId="77777777" w:rsidR="006D4F99" w:rsidRPr="006D4F99" w:rsidRDefault="006D4F99" w:rsidP="006D4F99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28AFA5E4" w14:textId="6DB2DC8F" w:rsidR="006D4F99" w:rsidRPr="006D4F99" w:rsidRDefault="006D4F99" w:rsidP="006D4F99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3B4234"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 w:rsidR="00EE1D4F">
        <w:rPr>
          <w:b/>
          <w:color w:val="000000"/>
          <w:sz w:val="24"/>
          <w:szCs w:val="24"/>
          <w:lang w:val="uk-UA"/>
        </w:rPr>
        <w:t>к.мед.н</w:t>
      </w:r>
      <w:proofErr w:type="spellEnd"/>
      <w:r w:rsidR="00EE1D4F">
        <w:rPr>
          <w:b/>
          <w:color w:val="000000"/>
          <w:sz w:val="24"/>
          <w:szCs w:val="24"/>
          <w:lang w:val="uk-UA"/>
        </w:rPr>
        <w:t xml:space="preserve">., </w:t>
      </w:r>
      <w:r w:rsidR="004F2D1C">
        <w:rPr>
          <w:b/>
          <w:color w:val="000000"/>
          <w:sz w:val="24"/>
          <w:szCs w:val="24"/>
          <w:lang w:val="uk-UA"/>
        </w:rPr>
        <w:t>доц.</w:t>
      </w:r>
      <w:r w:rsidRPr="006D4F99">
        <w:rPr>
          <w:b/>
          <w:color w:val="000000"/>
          <w:sz w:val="24"/>
          <w:szCs w:val="24"/>
          <w:lang w:val="uk-UA"/>
        </w:rPr>
        <w:t xml:space="preserve"> </w:t>
      </w:r>
      <w:r w:rsidR="00EE1D4F">
        <w:rPr>
          <w:b/>
          <w:color w:val="000000"/>
          <w:sz w:val="24"/>
          <w:szCs w:val="24"/>
          <w:lang w:val="uk-UA"/>
        </w:rPr>
        <w:t xml:space="preserve">Кушта </w:t>
      </w:r>
      <w:proofErr w:type="spellStart"/>
      <w:r w:rsidR="00EE1D4F">
        <w:rPr>
          <w:b/>
          <w:color w:val="000000"/>
          <w:sz w:val="24"/>
          <w:szCs w:val="24"/>
          <w:lang w:val="uk-UA"/>
        </w:rPr>
        <w:t>А</w:t>
      </w:r>
      <w:r w:rsidRPr="006D4F99">
        <w:rPr>
          <w:b/>
          <w:color w:val="000000"/>
          <w:sz w:val="24"/>
          <w:szCs w:val="24"/>
          <w:lang w:val="uk-UA"/>
        </w:rPr>
        <w:t>.</w:t>
      </w:r>
      <w:r w:rsidR="00EE1D4F">
        <w:rPr>
          <w:b/>
          <w:color w:val="000000"/>
          <w:sz w:val="24"/>
          <w:szCs w:val="24"/>
          <w:lang w:val="uk-UA"/>
        </w:rPr>
        <w:t>О</w:t>
      </w:r>
      <w:proofErr w:type="spellEnd"/>
      <w:r w:rsidR="00EE1D4F">
        <w:rPr>
          <w:b/>
          <w:color w:val="000000"/>
          <w:sz w:val="24"/>
          <w:szCs w:val="24"/>
          <w:lang w:val="uk-UA"/>
        </w:rPr>
        <w:t>.</w:t>
      </w:r>
    </w:p>
    <w:p w14:paraId="757BD91E" w14:textId="77777777" w:rsidR="006D4F99" w:rsidRPr="006D4F99" w:rsidRDefault="006D4F99" w:rsidP="006D4F99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2B454411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1B5116DF" w14:textId="77777777" w:rsidR="006D4F99" w:rsidRPr="006D4F99" w:rsidRDefault="006D4F99" w:rsidP="006D4F99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10E7228F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0E258E9C" w14:textId="77777777" w:rsidR="006D4F99" w:rsidRPr="006D4F99" w:rsidRDefault="006D4F99" w:rsidP="006D4F99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51DCB529" w14:textId="6BFB60E1" w:rsidR="006D4F99" w:rsidRPr="006D4F99" w:rsidRDefault="006D4F99" w:rsidP="006D4F99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B7703C">
        <w:rPr>
          <w:b/>
          <w:bCs/>
          <w:sz w:val="24"/>
          <w:szCs w:val="24"/>
          <w:lang w:val="uk-UA"/>
        </w:rPr>
        <w:t>__” ______________________ 20</w:t>
      </w:r>
      <w:r w:rsidR="004F2D1C">
        <w:rPr>
          <w:b/>
          <w:bCs/>
          <w:sz w:val="24"/>
          <w:szCs w:val="24"/>
          <w:lang w:val="uk-UA"/>
        </w:rPr>
        <w:t>23</w:t>
      </w:r>
      <w:r w:rsidR="00B7703C"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1B1ED278" w14:textId="77777777" w:rsidR="00B46834" w:rsidRPr="008B0CA1" w:rsidRDefault="006D4F99" w:rsidP="006D4F99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МЕТОДИЧНІ РЕКОМЕНДАЦІЇ ДЛЯ </w:t>
      </w:r>
      <w:r w:rsidR="00B7703C">
        <w:rPr>
          <w:b/>
          <w:sz w:val="28"/>
          <w:lang w:val="uk-UA"/>
        </w:rPr>
        <w:t>ЛІКАРІВ-</w:t>
      </w:r>
      <w:r>
        <w:rPr>
          <w:b/>
          <w:sz w:val="28"/>
          <w:lang w:val="uk-UA"/>
        </w:rPr>
        <w:t>ІНТЕРНІВ</w:t>
      </w:r>
    </w:p>
    <w:p w14:paraId="087D00A4" w14:textId="77777777" w:rsidR="00B46834" w:rsidRPr="008B0CA1" w:rsidRDefault="002A70DF" w:rsidP="002A70DF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</w:t>
      </w:r>
      <w:r w:rsidR="009E44F2" w:rsidRPr="008B0CA1">
        <w:rPr>
          <w:color w:val="000000"/>
          <w:sz w:val="28"/>
          <w:szCs w:val="28"/>
          <w:lang w:val="uk-UA"/>
        </w:rPr>
        <w:t xml:space="preserve"> заняття</w:t>
      </w:r>
    </w:p>
    <w:p w14:paraId="3E8E4C26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740C2CF6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1225CD6F" w14:textId="77777777" w:rsidR="0081463D" w:rsidRPr="00A9580F" w:rsidRDefault="0081463D" w:rsidP="0081463D">
      <w:pPr>
        <w:jc w:val="both"/>
        <w:rPr>
          <w:sz w:val="24"/>
          <w:szCs w:val="24"/>
        </w:rPr>
      </w:pPr>
    </w:p>
    <w:p w14:paraId="4F46DCBC" w14:textId="77777777" w:rsidR="0081463D" w:rsidRPr="006D4F99" w:rsidRDefault="0081463D" w:rsidP="0081463D">
      <w:pPr>
        <w:jc w:val="both"/>
        <w:rPr>
          <w:b/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="00EE1D4F">
        <w:rPr>
          <w:b/>
          <w:sz w:val="24"/>
          <w:szCs w:val="24"/>
          <w:lang w:val="uk-UA"/>
        </w:rPr>
        <w:t xml:space="preserve"> Механізм болю, знеболювання на рівні нервових рецепторів, провідних шляхів, кори головного мозку</w:t>
      </w:r>
      <w:r w:rsidR="006D4F99">
        <w:rPr>
          <w:b/>
          <w:bCs/>
          <w:sz w:val="24"/>
          <w:szCs w:val="24"/>
          <w:lang w:val="uk-UA"/>
        </w:rPr>
        <w:t>.</w:t>
      </w:r>
    </w:p>
    <w:p w14:paraId="6C8F0816" w14:textId="77777777" w:rsidR="0081463D" w:rsidRPr="0081463D" w:rsidRDefault="0081463D" w:rsidP="0081463D">
      <w:pPr>
        <w:jc w:val="both"/>
        <w:rPr>
          <w:bCs/>
          <w:sz w:val="24"/>
          <w:szCs w:val="24"/>
        </w:rPr>
      </w:pPr>
    </w:p>
    <w:p w14:paraId="4636347F" w14:textId="77777777" w:rsidR="0081463D" w:rsidRPr="0081463D" w:rsidRDefault="0081463D" w:rsidP="0081463D">
      <w:pPr>
        <w:rPr>
          <w:sz w:val="24"/>
          <w:szCs w:val="24"/>
        </w:rPr>
      </w:pPr>
    </w:p>
    <w:p w14:paraId="2888B365" w14:textId="77777777" w:rsidR="0081463D" w:rsidRPr="0081463D" w:rsidRDefault="0081463D" w:rsidP="0081463D">
      <w:pPr>
        <w:rPr>
          <w:sz w:val="24"/>
          <w:szCs w:val="24"/>
        </w:rPr>
      </w:pPr>
    </w:p>
    <w:p w14:paraId="1F56F991" w14:textId="77777777" w:rsidR="0081463D" w:rsidRPr="0081463D" w:rsidRDefault="0081463D" w:rsidP="0081463D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66B0FB47" w14:textId="742328E9" w:rsidR="006D4F99" w:rsidRPr="006D4F99" w:rsidRDefault="006D4F99" w:rsidP="006D4F99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 w:rsidR="004F2D1C"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2EA4B733" w14:textId="77777777" w:rsidR="00B46834" w:rsidRPr="006D4F99" w:rsidRDefault="006D4F99" w:rsidP="006D4F99">
      <w:pPr>
        <w:shd w:val="clear" w:color="auto" w:fill="FFFFFF"/>
        <w:ind w:right="43"/>
        <w:rPr>
          <w:b/>
          <w:sz w:val="24"/>
          <w:szCs w:val="24"/>
        </w:rPr>
      </w:pPr>
      <w:r w:rsidRPr="006D4F99">
        <w:rPr>
          <w:sz w:val="28"/>
          <w:lang w:val="uk-UA"/>
        </w:rPr>
        <w:br w:type="page"/>
      </w:r>
      <w:r w:rsidR="009E44F2" w:rsidRPr="006D4F99">
        <w:rPr>
          <w:b/>
          <w:color w:val="000000"/>
          <w:sz w:val="24"/>
          <w:szCs w:val="24"/>
          <w:lang w:val="uk-UA"/>
        </w:rPr>
        <w:lastRenderedPageBreak/>
        <w:t>1. ТЕМА:</w:t>
      </w:r>
      <w:r w:rsidR="00484F1A" w:rsidRPr="00484F1A">
        <w:rPr>
          <w:b/>
          <w:sz w:val="24"/>
          <w:szCs w:val="24"/>
          <w:lang w:val="uk-UA"/>
        </w:rPr>
        <w:t xml:space="preserve"> </w:t>
      </w:r>
      <w:r w:rsidR="00484F1A">
        <w:rPr>
          <w:b/>
          <w:sz w:val="24"/>
          <w:szCs w:val="24"/>
          <w:lang w:val="uk-UA"/>
        </w:rPr>
        <w:t>Механізм болю, знеболювання на рівні нервових рецепторів, провідних шляхів, кори головного мозку</w:t>
      </w:r>
      <w:r w:rsidR="009E44F2" w:rsidRPr="006D4F99">
        <w:rPr>
          <w:b/>
          <w:color w:val="000000"/>
          <w:sz w:val="24"/>
          <w:szCs w:val="24"/>
          <w:lang w:val="uk-UA"/>
        </w:rPr>
        <w:t>.</w:t>
      </w:r>
    </w:p>
    <w:p w14:paraId="0014E24B" w14:textId="77777777" w:rsidR="00B46834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3C3A04A7" w14:textId="77777777" w:rsidR="00CB2AC8" w:rsidRPr="00CB2AC8" w:rsidRDefault="00CB2AC8" w:rsidP="00CB2AC8">
      <w:pPr>
        <w:pStyle w:val="131"/>
        <w:shd w:val="clear" w:color="auto" w:fill="auto"/>
        <w:spacing w:before="0" w:after="238" w:line="276" w:lineRule="exact"/>
        <w:ind w:left="20" w:right="-5" w:firstLine="720"/>
        <w:jc w:val="both"/>
        <w:rPr>
          <w:rStyle w:val="a7"/>
          <w:rFonts w:ascii="Times New Roman" w:hAnsi="Times New Roman"/>
          <w:sz w:val="24"/>
          <w:szCs w:val="24"/>
        </w:rPr>
      </w:pPr>
      <w:r w:rsidRPr="00CB2AC8">
        <w:rPr>
          <w:rStyle w:val="a7"/>
          <w:rFonts w:ascii="Times New Roman" w:hAnsi="Times New Roman"/>
          <w:sz w:val="24"/>
          <w:szCs w:val="24"/>
        </w:rPr>
        <w:t>На сьогодні немає загальноприйнятого визначення терміну біль. Цікаво, що походження цього слова в різних мовах світу теж не відомо. В українській та інших слов'янських мовах слово «Біль» означає подібні поняття - зло, шкода, скорбота, біда, печаль, загибель.</w:t>
      </w:r>
      <w:r w:rsidRPr="00CB2AC8">
        <w:rPr>
          <w:rStyle w:val="a7"/>
          <w:rFonts w:ascii="Times New Roman" w:hAnsi="Times New Roman"/>
          <w:sz w:val="24"/>
          <w:szCs w:val="24"/>
          <w:lang w:val="ru-RU"/>
        </w:rPr>
        <w:t xml:space="preserve"> </w:t>
      </w:r>
      <w:r w:rsidRPr="00CB2AC8">
        <w:rPr>
          <w:rStyle w:val="a7"/>
          <w:rFonts w:ascii="Times New Roman" w:hAnsi="Times New Roman"/>
          <w:sz w:val="24"/>
          <w:szCs w:val="24"/>
        </w:rPr>
        <w:t xml:space="preserve">Сучасна тенденція практичної медицини - це концепція: медицина без болю, всі маніпуляції, які супроводжуються болем, необхідно знеболювати. </w:t>
      </w:r>
    </w:p>
    <w:p w14:paraId="18D1575C" w14:textId="77777777" w:rsidR="00B46834" w:rsidRPr="006D4F99" w:rsidRDefault="009E44F2" w:rsidP="006D4F99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 w:rsidR="0076308B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 w:rsidRPr="006D4F99">
        <w:rPr>
          <w:color w:val="000000"/>
          <w:sz w:val="24"/>
          <w:szCs w:val="24"/>
          <w:lang w:val="uk-UA"/>
        </w:rPr>
        <w:t>—</w:t>
      </w:r>
      <w:r w:rsidR="006D4F99">
        <w:rPr>
          <w:color w:val="000000"/>
          <w:sz w:val="24"/>
          <w:szCs w:val="24"/>
          <w:lang w:val="uk-UA"/>
        </w:rPr>
        <w:t xml:space="preserve">знати </w:t>
      </w:r>
      <w:r w:rsidR="00CB2AC8">
        <w:rPr>
          <w:color w:val="000000"/>
          <w:sz w:val="24"/>
          <w:szCs w:val="24"/>
          <w:lang w:val="uk-UA"/>
        </w:rPr>
        <w:t>механіз</w:t>
      </w:r>
      <w:r w:rsidR="0076308B">
        <w:rPr>
          <w:color w:val="000000"/>
          <w:sz w:val="24"/>
          <w:szCs w:val="24"/>
          <w:lang w:val="uk-UA"/>
        </w:rPr>
        <w:t>м</w:t>
      </w:r>
      <w:r w:rsidR="00CB2AC8">
        <w:rPr>
          <w:color w:val="000000"/>
          <w:sz w:val="24"/>
          <w:szCs w:val="24"/>
          <w:lang w:val="uk-UA"/>
        </w:rPr>
        <w:t xml:space="preserve"> виникнення болю та психологічні аспекти корекції його.</w:t>
      </w:r>
      <w:r w:rsidR="0076308B">
        <w:rPr>
          <w:color w:val="000000"/>
          <w:sz w:val="24"/>
          <w:szCs w:val="24"/>
          <w:lang w:val="uk-UA"/>
        </w:rPr>
        <w:t xml:space="preserve"> </w:t>
      </w:r>
    </w:p>
    <w:p w14:paraId="3211199F" w14:textId="77777777" w:rsidR="00B25138" w:rsidRPr="008B0CA1" w:rsidRDefault="00B25138" w:rsidP="00B25138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10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6519"/>
      </w:tblGrid>
      <w:tr w:rsidR="00B25138" w:rsidRPr="008B0CA1" w14:paraId="719B97C1" w14:textId="77777777" w:rsidTr="001C3CDA">
        <w:trPr>
          <w:trHeight w:val="276"/>
        </w:trPr>
        <w:tc>
          <w:tcPr>
            <w:tcW w:w="3662" w:type="dxa"/>
          </w:tcPr>
          <w:p w14:paraId="5510C140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6519" w:type="dxa"/>
          </w:tcPr>
          <w:p w14:paraId="7ED2A1F1" w14:textId="77777777" w:rsidR="00B25138" w:rsidRPr="003A573A" w:rsidRDefault="00B25138" w:rsidP="00D77125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B25138" w:rsidRPr="008B0CA1" w14:paraId="6A42DFBA" w14:textId="77777777" w:rsidTr="001C3CDA">
        <w:trPr>
          <w:trHeight w:val="260"/>
        </w:trPr>
        <w:tc>
          <w:tcPr>
            <w:tcW w:w="10180" w:type="dxa"/>
            <w:gridSpan w:val="2"/>
          </w:tcPr>
          <w:p w14:paraId="7919B508" w14:textId="77777777" w:rsidR="00B25138" w:rsidRPr="003A573A" w:rsidRDefault="00B25138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1C3CDA" w:rsidRPr="008B0CA1" w14:paraId="287712E3" w14:textId="77777777" w:rsidTr="001C3CDA">
        <w:trPr>
          <w:trHeight w:val="245"/>
        </w:trPr>
        <w:tc>
          <w:tcPr>
            <w:tcW w:w="3662" w:type="dxa"/>
          </w:tcPr>
          <w:p w14:paraId="228DCB19" w14:textId="77777777" w:rsidR="001C3CDA" w:rsidRPr="001C3CDA" w:rsidRDefault="001C3CDA" w:rsidP="001C3CDA">
            <w:pPr>
              <w:pStyle w:val="131"/>
              <w:shd w:val="clear" w:color="auto" w:fill="auto"/>
              <w:spacing w:before="0" w:line="240" w:lineRule="auto"/>
              <w:ind w:right="-6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C3C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1. </w:t>
            </w:r>
            <w:r w:rsidRPr="001C3CDA">
              <w:rPr>
                <w:rFonts w:ascii="Times New Roman" w:hAnsi="Times New Roman"/>
                <w:sz w:val="22"/>
                <w:szCs w:val="22"/>
              </w:rPr>
              <w:t>вивч</w:t>
            </w:r>
            <w:r>
              <w:rPr>
                <w:rFonts w:ascii="Times New Roman" w:hAnsi="Times New Roman"/>
                <w:sz w:val="22"/>
                <w:szCs w:val="22"/>
              </w:rPr>
              <w:t>ити визначення поняття „біль</w:t>
            </w:r>
            <w:r w:rsidRPr="001C3CDA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6519" w:type="dxa"/>
          </w:tcPr>
          <w:p w14:paraId="34B54078" w14:textId="77777777" w:rsidR="001C3CDA" w:rsidRPr="001C3CDA" w:rsidRDefault="001C3CDA" w:rsidP="00A33885">
            <w:pPr>
              <w:rPr>
                <w:color w:val="000000"/>
                <w:sz w:val="22"/>
                <w:szCs w:val="22"/>
                <w:lang w:val="uk-UA"/>
              </w:rPr>
            </w:pPr>
            <w:r w:rsidRPr="001C3CDA">
              <w:rPr>
                <w:color w:val="000000"/>
                <w:sz w:val="22"/>
                <w:szCs w:val="22"/>
                <w:lang w:val="uk-UA"/>
              </w:rPr>
              <w:t>Уміти правильно зібрати анамнез, в т.ч. алергологічний</w:t>
            </w:r>
          </w:p>
        </w:tc>
      </w:tr>
      <w:tr w:rsidR="001C3CDA" w:rsidRPr="008B0CA1" w14:paraId="1799B7F4" w14:textId="77777777" w:rsidTr="001C3CDA">
        <w:trPr>
          <w:trHeight w:val="735"/>
        </w:trPr>
        <w:tc>
          <w:tcPr>
            <w:tcW w:w="3662" w:type="dxa"/>
          </w:tcPr>
          <w:p w14:paraId="7B1C5964" w14:textId="77777777" w:rsidR="001C3CDA" w:rsidRPr="001C3CDA" w:rsidRDefault="001C3CDA" w:rsidP="000E34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2. </w:t>
            </w:r>
            <w:r w:rsidRPr="001C3CDA">
              <w:rPr>
                <w:sz w:val="22"/>
                <w:szCs w:val="22"/>
                <w:lang w:val="uk-UA"/>
              </w:rPr>
              <w:t xml:space="preserve">вивчити механізм дії місцевих </w:t>
            </w:r>
            <w:proofErr w:type="spellStart"/>
            <w:r w:rsidRPr="001C3CDA">
              <w:rPr>
                <w:sz w:val="22"/>
                <w:szCs w:val="22"/>
                <w:lang w:val="uk-UA"/>
              </w:rPr>
              <w:t>анестетиків</w:t>
            </w:r>
            <w:proofErr w:type="spellEnd"/>
            <w:r w:rsidRPr="001C3CDA">
              <w:rPr>
                <w:sz w:val="22"/>
                <w:szCs w:val="22"/>
                <w:lang w:val="uk-UA"/>
              </w:rPr>
              <w:t>,  що використовують в стоматології;</w:t>
            </w:r>
          </w:p>
        </w:tc>
        <w:tc>
          <w:tcPr>
            <w:tcW w:w="6519" w:type="dxa"/>
          </w:tcPr>
          <w:p w14:paraId="099E43BF" w14:textId="77777777" w:rsidR="001C3CDA" w:rsidRPr="001C3CDA" w:rsidRDefault="001C3CDA" w:rsidP="00A33885">
            <w:pPr>
              <w:rPr>
                <w:color w:val="000000"/>
                <w:sz w:val="22"/>
                <w:szCs w:val="22"/>
                <w:lang w:val="uk-UA"/>
              </w:rPr>
            </w:pPr>
            <w:r w:rsidRPr="001C3CDA">
              <w:rPr>
                <w:color w:val="000000"/>
                <w:sz w:val="22"/>
                <w:szCs w:val="22"/>
                <w:lang w:val="uk-UA"/>
              </w:rPr>
              <w:t xml:space="preserve">Знати фармакокінетику і </w:t>
            </w:r>
            <w:proofErr w:type="spellStart"/>
            <w:r w:rsidRPr="001C3CDA">
              <w:rPr>
                <w:color w:val="000000"/>
                <w:sz w:val="22"/>
                <w:szCs w:val="22"/>
                <w:lang w:val="uk-UA"/>
              </w:rPr>
              <w:t>фармакодинаміку</w:t>
            </w:r>
            <w:proofErr w:type="spellEnd"/>
            <w:r w:rsidRPr="001C3CDA">
              <w:rPr>
                <w:color w:val="000000"/>
                <w:sz w:val="22"/>
                <w:szCs w:val="22"/>
                <w:lang w:val="uk-UA"/>
              </w:rPr>
              <w:t xml:space="preserve"> місцевих </w:t>
            </w:r>
            <w:proofErr w:type="spellStart"/>
            <w:r w:rsidRPr="001C3CDA">
              <w:rPr>
                <w:color w:val="000000"/>
                <w:sz w:val="22"/>
                <w:szCs w:val="22"/>
                <w:lang w:val="uk-UA"/>
              </w:rPr>
              <w:t>анестетиків</w:t>
            </w:r>
            <w:proofErr w:type="spellEnd"/>
          </w:p>
        </w:tc>
      </w:tr>
      <w:tr w:rsidR="001C3CDA" w:rsidRPr="008B0CA1" w14:paraId="22141B1D" w14:textId="77777777" w:rsidTr="001C3CDA">
        <w:trPr>
          <w:trHeight w:val="506"/>
        </w:trPr>
        <w:tc>
          <w:tcPr>
            <w:tcW w:w="3662" w:type="dxa"/>
          </w:tcPr>
          <w:p w14:paraId="7F32BCA4" w14:textId="77777777" w:rsidR="001C3CDA" w:rsidRPr="001C3CDA" w:rsidRDefault="001C3CDA" w:rsidP="000E344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 3.</w:t>
            </w:r>
            <w:r w:rsidRPr="001C3CDA">
              <w:rPr>
                <w:sz w:val="22"/>
                <w:szCs w:val="22"/>
                <w:lang w:val="uk-UA"/>
              </w:rPr>
              <w:t xml:space="preserve">вивчити вимоги до місцевих </w:t>
            </w:r>
            <w:proofErr w:type="spellStart"/>
            <w:r w:rsidRPr="001C3CDA">
              <w:rPr>
                <w:sz w:val="22"/>
                <w:szCs w:val="22"/>
                <w:lang w:val="uk-UA"/>
              </w:rPr>
              <w:t>анестетиків</w:t>
            </w:r>
            <w:proofErr w:type="spellEnd"/>
            <w:r w:rsidRPr="001C3CDA">
              <w:rPr>
                <w:sz w:val="22"/>
                <w:szCs w:val="22"/>
                <w:lang w:val="uk-UA"/>
              </w:rPr>
              <w:t xml:space="preserve">; </w:t>
            </w:r>
          </w:p>
        </w:tc>
        <w:tc>
          <w:tcPr>
            <w:tcW w:w="6519" w:type="dxa"/>
          </w:tcPr>
          <w:p w14:paraId="587BD7D6" w14:textId="77777777" w:rsidR="001C3CDA" w:rsidRPr="001C3CDA" w:rsidRDefault="001C3CDA" w:rsidP="00A33885">
            <w:pPr>
              <w:rPr>
                <w:color w:val="000000"/>
                <w:sz w:val="22"/>
                <w:szCs w:val="22"/>
                <w:lang w:val="uk-UA"/>
              </w:rPr>
            </w:pPr>
            <w:r w:rsidRPr="001C3CDA">
              <w:rPr>
                <w:color w:val="000000"/>
                <w:sz w:val="22"/>
                <w:szCs w:val="22"/>
                <w:lang w:val="uk-UA"/>
              </w:rPr>
              <w:t xml:space="preserve">Знати вимоги до місцевих </w:t>
            </w:r>
            <w:proofErr w:type="spellStart"/>
            <w:r w:rsidRPr="001C3CDA">
              <w:rPr>
                <w:color w:val="000000"/>
                <w:sz w:val="22"/>
                <w:szCs w:val="22"/>
                <w:lang w:val="uk-UA"/>
              </w:rPr>
              <w:t>анестетиків</w:t>
            </w:r>
            <w:proofErr w:type="spellEnd"/>
          </w:p>
        </w:tc>
      </w:tr>
      <w:tr w:rsidR="001C3CDA" w:rsidRPr="008B0CA1" w14:paraId="16329C25" w14:textId="77777777" w:rsidTr="001C3CDA">
        <w:trPr>
          <w:trHeight w:val="751"/>
        </w:trPr>
        <w:tc>
          <w:tcPr>
            <w:tcW w:w="3662" w:type="dxa"/>
          </w:tcPr>
          <w:p w14:paraId="7860F05D" w14:textId="77777777" w:rsidR="001C3CDA" w:rsidRPr="001C3CDA" w:rsidRDefault="001C3CDA" w:rsidP="001C3C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 xml:space="preserve">4. </w:t>
            </w:r>
            <w:r w:rsidRPr="001C3CDA">
              <w:rPr>
                <w:sz w:val="22"/>
                <w:szCs w:val="22"/>
                <w:lang w:val="uk-UA"/>
              </w:rPr>
              <w:t xml:space="preserve">вивчити протипоказання, дозування і взаємодію з іншими препаратами місцевих </w:t>
            </w:r>
            <w:r w:rsidRPr="001C3C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519" w:type="dxa"/>
          </w:tcPr>
          <w:p w14:paraId="39F20EE8" w14:textId="77777777" w:rsidR="001C3CDA" w:rsidRPr="001C3CDA" w:rsidRDefault="001C3CDA" w:rsidP="00A33885">
            <w:pPr>
              <w:rPr>
                <w:color w:val="000000"/>
                <w:sz w:val="22"/>
                <w:szCs w:val="22"/>
                <w:lang w:val="uk-UA"/>
              </w:rPr>
            </w:pPr>
            <w:r w:rsidRPr="001C3CDA">
              <w:rPr>
                <w:color w:val="000000"/>
                <w:sz w:val="22"/>
                <w:szCs w:val="22"/>
                <w:lang w:val="uk-UA"/>
              </w:rPr>
              <w:t xml:space="preserve">Знати дозування, побічні дії, ускладнення місцевих </w:t>
            </w:r>
            <w:proofErr w:type="spellStart"/>
            <w:r w:rsidRPr="001C3CDA">
              <w:rPr>
                <w:color w:val="000000"/>
                <w:sz w:val="22"/>
                <w:szCs w:val="22"/>
                <w:lang w:val="uk-UA"/>
              </w:rPr>
              <w:t>анестетиків</w:t>
            </w:r>
            <w:proofErr w:type="spellEnd"/>
          </w:p>
        </w:tc>
      </w:tr>
    </w:tbl>
    <w:p w14:paraId="2E9D0452" w14:textId="77777777" w:rsidR="00DC0FCB" w:rsidRDefault="00DC0FCB" w:rsidP="00DC0FCB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58BB7F33" w14:textId="77777777" w:rsidR="00B46834" w:rsidRPr="008B0CA1" w:rsidRDefault="009E44F2" w:rsidP="00DC0FCB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2C0BB752" w14:textId="77777777" w:rsidR="00DC0FCB" w:rsidRPr="00DC0FCB" w:rsidRDefault="00DC0FCB" w:rsidP="00DC0FCB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1</w:t>
      </w:r>
    </w:p>
    <w:p w14:paraId="58849EED" w14:textId="77777777" w:rsidR="001C3CDA" w:rsidRPr="001C3CDA" w:rsidRDefault="001C3CDA" w:rsidP="001C3CDA">
      <w:pPr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При провідниковій анестезії спостерігається блокада якого вигляду чутливості?:</w:t>
      </w:r>
    </w:p>
    <w:p w14:paraId="72D1D7A4" w14:textId="77777777" w:rsidR="001C3CDA" w:rsidRPr="001C3CDA" w:rsidRDefault="001C3CDA" w:rsidP="001C3CDA">
      <w:pPr>
        <w:widowControl/>
        <w:numPr>
          <w:ilvl w:val="0"/>
          <w:numId w:val="10"/>
        </w:numPr>
        <w:tabs>
          <w:tab w:val="clear" w:pos="1425"/>
          <w:tab w:val="num" w:pos="1080"/>
        </w:tabs>
        <w:autoSpaceDE/>
        <w:autoSpaceDN/>
        <w:adjustRightInd/>
        <w:ind w:hanging="70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больовий;</w:t>
      </w:r>
    </w:p>
    <w:p w14:paraId="774A9DD8" w14:textId="77777777" w:rsidR="001C3CDA" w:rsidRPr="001C3CDA" w:rsidRDefault="001C3CDA" w:rsidP="001C3CDA">
      <w:pPr>
        <w:widowControl/>
        <w:numPr>
          <w:ilvl w:val="0"/>
          <w:numId w:val="10"/>
        </w:numPr>
        <w:tabs>
          <w:tab w:val="clear" w:pos="1425"/>
          <w:tab w:val="num" w:pos="1080"/>
        </w:tabs>
        <w:autoSpaceDE/>
        <w:autoSpaceDN/>
        <w:adjustRightInd/>
        <w:ind w:hanging="70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тактильною;  </w:t>
      </w:r>
    </w:p>
    <w:p w14:paraId="04965DA2" w14:textId="77777777" w:rsidR="001C3CDA" w:rsidRPr="001C3CDA" w:rsidRDefault="001C3CDA" w:rsidP="001C3CDA">
      <w:pPr>
        <w:widowControl/>
        <w:numPr>
          <w:ilvl w:val="0"/>
          <w:numId w:val="10"/>
        </w:numPr>
        <w:tabs>
          <w:tab w:val="clear" w:pos="1425"/>
          <w:tab w:val="num" w:pos="1080"/>
        </w:tabs>
        <w:autoSpaceDE/>
        <w:autoSpaceDN/>
        <w:adjustRightInd/>
        <w:ind w:hanging="70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температурною;</w:t>
      </w:r>
    </w:p>
    <w:p w14:paraId="1792D490" w14:textId="77777777" w:rsidR="001C3CDA" w:rsidRPr="001C3CDA" w:rsidRDefault="001C3CDA" w:rsidP="001C3CDA">
      <w:pPr>
        <w:widowControl/>
        <w:numPr>
          <w:ilvl w:val="0"/>
          <w:numId w:val="10"/>
        </w:numPr>
        <w:tabs>
          <w:tab w:val="clear" w:pos="1425"/>
          <w:tab w:val="num" w:pos="1080"/>
        </w:tabs>
        <w:autoSpaceDE/>
        <w:autoSpaceDN/>
        <w:adjustRightInd/>
        <w:ind w:hanging="70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смаковий; </w:t>
      </w:r>
    </w:p>
    <w:p w14:paraId="76F16171" w14:textId="77777777" w:rsidR="001C3CDA" w:rsidRPr="001C3CDA" w:rsidRDefault="001C3CDA" w:rsidP="001C3CDA">
      <w:pPr>
        <w:widowControl/>
        <w:numPr>
          <w:ilvl w:val="0"/>
          <w:numId w:val="10"/>
        </w:numPr>
        <w:tabs>
          <w:tab w:val="clear" w:pos="1425"/>
          <w:tab w:val="num" w:pos="1080"/>
        </w:tabs>
        <w:autoSpaceDE/>
        <w:autoSpaceDN/>
        <w:adjustRightInd/>
        <w:ind w:hanging="70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секреторною.</w:t>
      </w:r>
    </w:p>
    <w:p w14:paraId="253410AE" w14:textId="77777777" w:rsidR="00DC0FCB" w:rsidRPr="00DC0FCB" w:rsidRDefault="00DC0FCB" w:rsidP="00DC0FCB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DC0FCB">
        <w:rPr>
          <w:b/>
          <w:sz w:val="24"/>
          <w:szCs w:val="24"/>
          <w:lang w:val="uk-UA"/>
        </w:rPr>
        <w:t>Задача № 2</w:t>
      </w:r>
    </w:p>
    <w:p w14:paraId="5970BAF3" w14:textId="77777777" w:rsidR="001C3CDA" w:rsidRPr="001C3CDA" w:rsidRDefault="001C3CDA" w:rsidP="001C3CDA">
      <w:pPr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Хто вперше відкрив засіб, що здатний викликати знеболення тканин?:</w:t>
      </w:r>
    </w:p>
    <w:p w14:paraId="54C0F104" w14:textId="77777777" w:rsidR="001C3CDA" w:rsidRPr="001C3CDA" w:rsidRDefault="001C3CDA" w:rsidP="001C3CDA">
      <w:pPr>
        <w:widowControl/>
        <w:numPr>
          <w:ilvl w:val="0"/>
          <w:numId w:val="11"/>
        </w:numPr>
        <w:tabs>
          <w:tab w:val="clear" w:pos="1645"/>
        </w:tabs>
        <w:autoSpaceDE/>
        <w:autoSpaceDN/>
        <w:adjustRightInd/>
        <w:ind w:left="1080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 </w:t>
      </w:r>
      <w:proofErr w:type="spellStart"/>
      <w:r w:rsidRPr="001C3CDA">
        <w:rPr>
          <w:sz w:val="24"/>
          <w:szCs w:val="24"/>
          <w:lang w:val="uk-UA"/>
        </w:rPr>
        <w:t>В.К.Анреп</w:t>
      </w:r>
      <w:proofErr w:type="spellEnd"/>
      <w:r w:rsidRPr="001C3CDA">
        <w:rPr>
          <w:sz w:val="24"/>
          <w:szCs w:val="24"/>
          <w:lang w:val="uk-UA"/>
        </w:rPr>
        <w:t>;</w:t>
      </w:r>
    </w:p>
    <w:p w14:paraId="08EB0025" w14:textId="77777777" w:rsidR="001C3CDA" w:rsidRPr="001C3CDA" w:rsidRDefault="001C3CDA" w:rsidP="001C3CDA">
      <w:pPr>
        <w:widowControl/>
        <w:numPr>
          <w:ilvl w:val="0"/>
          <w:numId w:val="11"/>
        </w:numPr>
        <w:tabs>
          <w:tab w:val="clear" w:pos="1645"/>
        </w:tabs>
        <w:autoSpaceDE/>
        <w:autoSpaceDN/>
        <w:adjustRightInd/>
        <w:ind w:left="1080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М.І. Пирогов;</w:t>
      </w:r>
    </w:p>
    <w:p w14:paraId="3A714F2D" w14:textId="77777777" w:rsidR="001C3CDA" w:rsidRPr="001C3CDA" w:rsidRDefault="001C3CDA" w:rsidP="001C3CDA">
      <w:pPr>
        <w:widowControl/>
        <w:numPr>
          <w:ilvl w:val="0"/>
          <w:numId w:val="11"/>
        </w:numPr>
        <w:tabs>
          <w:tab w:val="clear" w:pos="1645"/>
        </w:tabs>
        <w:autoSpaceDE/>
        <w:autoSpaceDN/>
        <w:adjustRightInd/>
        <w:ind w:left="1080"/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  <w:lang w:val="uk-UA"/>
        </w:rPr>
        <w:t>С.Н</w:t>
      </w:r>
      <w:proofErr w:type="spellEnd"/>
      <w:r w:rsidRPr="001C3CDA">
        <w:rPr>
          <w:sz w:val="24"/>
          <w:szCs w:val="24"/>
          <w:lang w:val="uk-UA"/>
        </w:rPr>
        <w:t xml:space="preserve">. </w:t>
      </w:r>
      <w:proofErr w:type="spellStart"/>
      <w:r w:rsidRPr="001C3CDA">
        <w:rPr>
          <w:sz w:val="24"/>
          <w:szCs w:val="24"/>
          <w:lang w:val="uk-UA"/>
        </w:rPr>
        <w:t>Вайсблат</w:t>
      </w:r>
      <w:proofErr w:type="spellEnd"/>
      <w:r w:rsidRPr="001C3CDA">
        <w:rPr>
          <w:sz w:val="24"/>
          <w:szCs w:val="24"/>
          <w:lang w:val="uk-UA"/>
        </w:rPr>
        <w:t>;</w:t>
      </w:r>
    </w:p>
    <w:p w14:paraId="27F752FB" w14:textId="77777777" w:rsidR="001C3CDA" w:rsidRPr="001C3CDA" w:rsidRDefault="001C3CDA" w:rsidP="001C3CDA">
      <w:pPr>
        <w:widowControl/>
        <w:numPr>
          <w:ilvl w:val="0"/>
          <w:numId w:val="11"/>
        </w:numPr>
        <w:tabs>
          <w:tab w:val="clear" w:pos="1645"/>
        </w:tabs>
        <w:autoSpaceDE/>
        <w:autoSpaceDN/>
        <w:adjustRightInd/>
        <w:ind w:left="1080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В.П. Філатов; </w:t>
      </w:r>
    </w:p>
    <w:p w14:paraId="563734A9" w14:textId="77777777" w:rsidR="001C3CDA" w:rsidRPr="001C3CDA" w:rsidRDefault="001C3CDA" w:rsidP="001C3CDA">
      <w:pPr>
        <w:widowControl/>
        <w:numPr>
          <w:ilvl w:val="0"/>
          <w:numId w:val="11"/>
        </w:numPr>
        <w:tabs>
          <w:tab w:val="clear" w:pos="1645"/>
        </w:tabs>
        <w:autoSpaceDE/>
        <w:autoSpaceDN/>
        <w:adjustRightInd/>
        <w:ind w:left="1080"/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  <w:lang w:val="uk-UA"/>
        </w:rPr>
        <w:t>А.Е</w:t>
      </w:r>
      <w:proofErr w:type="spellEnd"/>
      <w:r w:rsidRPr="001C3CDA">
        <w:rPr>
          <w:sz w:val="24"/>
          <w:szCs w:val="24"/>
          <w:lang w:val="uk-UA"/>
        </w:rPr>
        <w:t xml:space="preserve">. </w:t>
      </w:r>
      <w:proofErr w:type="spellStart"/>
      <w:r w:rsidRPr="001C3CDA">
        <w:rPr>
          <w:sz w:val="24"/>
          <w:szCs w:val="24"/>
          <w:lang w:val="uk-UA"/>
        </w:rPr>
        <w:t>Рауер</w:t>
      </w:r>
      <w:proofErr w:type="spellEnd"/>
      <w:r w:rsidRPr="001C3CDA">
        <w:rPr>
          <w:sz w:val="24"/>
          <w:szCs w:val="24"/>
          <w:lang w:val="uk-UA"/>
        </w:rPr>
        <w:t xml:space="preserve"> і </w:t>
      </w:r>
      <w:proofErr w:type="spellStart"/>
      <w:r w:rsidRPr="001C3CDA">
        <w:rPr>
          <w:sz w:val="24"/>
          <w:szCs w:val="24"/>
          <w:lang w:val="uk-UA"/>
        </w:rPr>
        <w:t>Н.М</w:t>
      </w:r>
      <w:proofErr w:type="spellEnd"/>
      <w:r w:rsidRPr="001C3CDA">
        <w:rPr>
          <w:sz w:val="24"/>
          <w:szCs w:val="24"/>
          <w:lang w:val="uk-UA"/>
        </w:rPr>
        <w:t xml:space="preserve">. </w:t>
      </w:r>
      <w:proofErr w:type="spellStart"/>
      <w:r w:rsidRPr="001C3CDA">
        <w:rPr>
          <w:sz w:val="24"/>
          <w:szCs w:val="24"/>
          <w:lang w:val="uk-UA"/>
        </w:rPr>
        <w:t>Міхельсон</w:t>
      </w:r>
      <w:proofErr w:type="spellEnd"/>
      <w:r w:rsidRPr="001C3CDA">
        <w:rPr>
          <w:sz w:val="24"/>
          <w:szCs w:val="24"/>
          <w:lang w:val="uk-UA"/>
        </w:rPr>
        <w:t>;</w:t>
      </w:r>
    </w:p>
    <w:p w14:paraId="1EEC0A31" w14:textId="77777777" w:rsidR="001C3CDA" w:rsidRPr="001C3CDA" w:rsidRDefault="001C3CDA" w:rsidP="001C3CDA">
      <w:pPr>
        <w:widowControl/>
        <w:numPr>
          <w:ilvl w:val="0"/>
          <w:numId w:val="11"/>
        </w:numPr>
        <w:tabs>
          <w:tab w:val="clear" w:pos="1645"/>
        </w:tabs>
        <w:autoSpaceDE/>
        <w:autoSpaceDN/>
        <w:adjustRightInd/>
        <w:ind w:left="1080"/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  <w:lang w:val="uk-UA"/>
        </w:rPr>
        <w:t>А.А</w:t>
      </w:r>
      <w:proofErr w:type="spellEnd"/>
      <w:r w:rsidRPr="001C3CDA">
        <w:rPr>
          <w:sz w:val="24"/>
          <w:szCs w:val="24"/>
          <w:lang w:val="uk-UA"/>
        </w:rPr>
        <w:t xml:space="preserve">. </w:t>
      </w:r>
      <w:proofErr w:type="spellStart"/>
      <w:r w:rsidRPr="001C3CDA">
        <w:rPr>
          <w:sz w:val="24"/>
          <w:szCs w:val="24"/>
          <w:lang w:val="uk-UA"/>
        </w:rPr>
        <w:t>Лімберг</w:t>
      </w:r>
      <w:proofErr w:type="spellEnd"/>
      <w:r w:rsidRPr="001C3CDA">
        <w:rPr>
          <w:sz w:val="24"/>
          <w:szCs w:val="24"/>
          <w:lang w:val="uk-UA"/>
        </w:rPr>
        <w:t>.</w:t>
      </w:r>
    </w:p>
    <w:p w14:paraId="604FC8A0" w14:textId="77777777" w:rsidR="001C3CDA" w:rsidRDefault="00DC0FCB" w:rsidP="001C3CDA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C3CDA">
        <w:rPr>
          <w:b/>
          <w:color w:val="000000"/>
          <w:sz w:val="24"/>
          <w:szCs w:val="24"/>
          <w:lang w:val="uk-UA"/>
        </w:rPr>
        <w:t>Задача № 3</w:t>
      </w:r>
    </w:p>
    <w:p w14:paraId="6FD07F42" w14:textId="77777777" w:rsidR="001C3CDA" w:rsidRPr="001C3CDA" w:rsidRDefault="001C3CDA" w:rsidP="001C3CDA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Максимальна насиченість анестетика у вагітної відбувається в яких   органах?:  </w:t>
      </w:r>
    </w:p>
    <w:p w14:paraId="2CAEFEB7" w14:textId="77777777" w:rsidR="001C3CDA" w:rsidRPr="001C3CDA" w:rsidRDefault="001C3CDA" w:rsidP="001C3CDA">
      <w:pPr>
        <w:widowControl/>
        <w:numPr>
          <w:ilvl w:val="0"/>
          <w:numId w:val="12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нирках, головному мозку і міокарді   </w:t>
      </w:r>
    </w:p>
    <w:p w14:paraId="506E7025" w14:textId="77777777" w:rsidR="001C3CDA" w:rsidRPr="001C3CDA" w:rsidRDefault="001C3CDA" w:rsidP="001C3CDA">
      <w:pPr>
        <w:widowControl/>
        <w:numPr>
          <w:ilvl w:val="0"/>
          <w:numId w:val="12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печінки;</w:t>
      </w:r>
    </w:p>
    <w:p w14:paraId="37D12817" w14:textId="77777777" w:rsidR="00DC0FCB" w:rsidRPr="001C3CDA" w:rsidRDefault="00DC0FCB" w:rsidP="00DC0FCB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C3CDA">
        <w:rPr>
          <w:b/>
          <w:color w:val="000000"/>
          <w:sz w:val="24"/>
          <w:szCs w:val="24"/>
          <w:lang w:val="uk-UA"/>
        </w:rPr>
        <w:t>Задача № 4</w:t>
      </w:r>
    </w:p>
    <w:p w14:paraId="6DFBBC5D" w14:textId="77777777" w:rsidR="001C3CDA" w:rsidRPr="001C3CDA" w:rsidRDefault="001C3CDA" w:rsidP="001C3CDA">
      <w:pPr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  <w:lang w:val="uk-UA"/>
        </w:rPr>
        <w:t>Мепівакаїн</w:t>
      </w:r>
      <w:proofErr w:type="spellEnd"/>
      <w:r w:rsidRPr="001C3CDA">
        <w:rPr>
          <w:sz w:val="24"/>
          <w:szCs w:val="24"/>
          <w:lang w:val="uk-UA"/>
        </w:rPr>
        <w:t xml:space="preserve"> - </w:t>
      </w:r>
      <w:proofErr w:type="spellStart"/>
      <w:r w:rsidRPr="001C3CDA">
        <w:rPr>
          <w:sz w:val="24"/>
          <w:szCs w:val="24"/>
          <w:lang w:val="uk-UA"/>
        </w:rPr>
        <w:t>анестетік</w:t>
      </w:r>
      <w:proofErr w:type="spellEnd"/>
      <w:r w:rsidRPr="001C3CDA">
        <w:rPr>
          <w:sz w:val="24"/>
          <w:szCs w:val="24"/>
          <w:lang w:val="uk-UA"/>
        </w:rPr>
        <w:t>, що відноситься до групи:</w:t>
      </w:r>
    </w:p>
    <w:p w14:paraId="6D763CF6" w14:textId="77777777" w:rsidR="001C3CDA" w:rsidRPr="001C3CDA" w:rsidRDefault="001C3CDA" w:rsidP="001C3CDA">
      <w:pPr>
        <w:widowControl/>
        <w:numPr>
          <w:ilvl w:val="0"/>
          <w:numId w:val="13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  <w:lang w:val="uk-UA"/>
        </w:rPr>
        <w:t>амідов</w:t>
      </w:r>
      <w:proofErr w:type="spellEnd"/>
      <w:r w:rsidRPr="001C3CDA">
        <w:rPr>
          <w:sz w:val="24"/>
          <w:szCs w:val="24"/>
          <w:lang w:val="uk-UA"/>
        </w:rPr>
        <w:t xml:space="preserve">; </w:t>
      </w:r>
    </w:p>
    <w:p w14:paraId="6C0D88E6" w14:textId="77777777" w:rsidR="001C3CDA" w:rsidRPr="001C3CDA" w:rsidRDefault="001C3CDA" w:rsidP="001C3CDA">
      <w:pPr>
        <w:widowControl/>
        <w:numPr>
          <w:ilvl w:val="0"/>
          <w:numId w:val="13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складних ефірів; </w:t>
      </w:r>
    </w:p>
    <w:p w14:paraId="5E49D02C" w14:textId="77777777" w:rsidR="001C3CDA" w:rsidRPr="001C3CDA" w:rsidRDefault="001C3CDA" w:rsidP="001C3CDA">
      <w:pPr>
        <w:widowControl/>
        <w:numPr>
          <w:ilvl w:val="0"/>
          <w:numId w:val="13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  <w:lang w:val="uk-UA"/>
        </w:rPr>
        <w:t>артікаїна</w:t>
      </w:r>
      <w:proofErr w:type="spellEnd"/>
      <w:r w:rsidRPr="001C3CDA">
        <w:rPr>
          <w:sz w:val="24"/>
          <w:szCs w:val="24"/>
          <w:lang w:val="uk-UA"/>
        </w:rPr>
        <w:t xml:space="preserve"> </w:t>
      </w:r>
      <w:proofErr w:type="spellStart"/>
      <w:r w:rsidRPr="001C3CDA">
        <w:rPr>
          <w:sz w:val="24"/>
          <w:szCs w:val="24"/>
          <w:lang w:val="uk-UA"/>
        </w:rPr>
        <w:t>гидрохлорід</w:t>
      </w:r>
      <w:proofErr w:type="spellEnd"/>
      <w:r w:rsidRPr="001C3CDA">
        <w:rPr>
          <w:sz w:val="24"/>
          <w:szCs w:val="24"/>
          <w:lang w:val="uk-UA"/>
        </w:rPr>
        <w:t>,</w:t>
      </w:r>
    </w:p>
    <w:p w14:paraId="50C4021F" w14:textId="77777777" w:rsidR="001C3CDA" w:rsidRPr="001C3CDA" w:rsidRDefault="001C3CDA" w:rsidP="001C3CDA">
      <w:pPr>
        <w:widowControl/>
        <w:numPr>
          <w:ilvl w:val="0"/>
          <w:numId w:val="13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етиловий ефір.</w:t>
      </w:r>
    </w:p>
    <w:p w14:paraId="0A924CCF" w14:textId="77777777" w:rsidR="00DC0FCB" w:rsidRPr="001C3CDA" w:rsidRDefault="00DC0FCB" w:rsidP="00DC0FC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29996A1B" w14:textId="77777777" w:rsidR="001C3CDA" w:rsidRPr="001C3CDA" w:rsidRDefault="001C3CDA" w:rsidP="001C3CDA">
      <w:pPr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  <w:lang w:val="uk-UA"/>
        </w:rPr>
        <w:lastRenderedPageBreak/>
        <w:t>Мепівакаїн</w:t>
      </w:r>
      <w:proofErr w:type="spellEnd"/>
      <w:r w:rsidRPr="001C3CDA">
        <w:rPr>
          <w:sz w:val="24"/>
          <w:szCs w:val="24"/>
          <w:lang w:val="uk-UA"/>
        </w:rPr>
        <w:t xml:space="preserve"> використовується для провідникової анестезії у вигляді:</w:t>
      </w:r>
    </w:p>
    <w:p w14:paraId="7D885D87" w14:textId="77777777" w:rsidR="001C3CDA" w:rsidRPr="001C3CDA" w:rsidRDefault="001C3CDA" w:rsidP="001C3CDA">
      <w:pPr>
        <w:widowControl/>
        <w:numPr>
          <w:ilvl w:val="0"/>
          <w:numId w:val="14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3% розчину; </w:t>
      </w:r>
    </w:p>
    <w:p w14:paraId="73790E6F" w14:textId="77777777" w:rsidR="001C3CDA" w:rsidRPr="001C3CDA" w:rsidRDefault="001C3CDA" w:rsidP="001C3CDA">
      <w:pPr>
        <w:widowControl/>
        <w:numPr>
          <w:ilvl w:val="0"/>
          <w:numId w:val="14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1% розчину; </w:t>
      </w:r>
    </w:p>
    <w:p w14:paraId="062BA50D" w14:textId="77777777" w:rsidR="001C3CDA" w:rsidRPr="001C3CDA" w:rsidRDefault="001C3CDA" w:rsidP="001C3CDA">
      <w:pPr>
        <w:widowControl/>
        <w:numPr>
          <w:ilvl w:val="0"/>
          <w:numId w:val="14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2% розчину;  </w:t>
      </w:r>
    </w:p>
    <w:p w14:paraId="5367866A" w14:textId="77777777" w:rsidR="001C3CDA" w:rsidRPr="001C3CDA" w:rsidRDefault="001C3CDA" w:rsidP="001C3CDA">
      <w:pPr>
        <w:widowControl/>
        <w:numPr>
          <w:ilvl w:val="0"/>
          <w:numId w:val="14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5% розчину; </w:t>
      </w:r>
    </w:p>
    <w:p w14:paraId="459C6E2B" w14:textId="77777777" w:rsidR="001C3CDA" w:rsidRPr="001C3CDA" w:rsidRDefault="001C3CDA" w:rsidP="001C3CDA">
      <w:pPr>
        <w:widowControl/>
        <w:numPr>
          <w:ilvl w:val="0"/>
          <w:numId w:val="14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10% розчину.  </w:t>
      </w:r>
    </w:p>
    <w:p w14:paraId="1D3B4369" w14:textId="77777777" w:rsidR="009A418B" w:rsidRPr="001C3CDA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0595DA2E" w14:textId="77777777" w:rsidR="001C3CDA" w:rsidRPr="001C3CDA" w:rsidRDefault="001C3CDA" w:rsidP="007B0693">
      <w:pPr>
        <w:rPr>
          <w:lang w:val="uk-UA"/>
        </w:rPr>
      </w:pPr>
      <w:r w:rsidRPr="001C3CDA">
        <w:rPr>
          <w:lang w:val="uk-UA"/>
        </w:rPr>
        <w:t xml:space="preserve">Який з перерахованих </w:t>
      </w:r>
      <w:proofErr w:type="spellStart"/>
      <w:r w:rsidRPr="001C3CDA">
        <w:rPr>
          <w:lang w:val="uk-UA"/>
        </w:rPr>
        <w:t>анестетиків</w:t>
      </w:r>
      <w:proofErr w:type="spellEnd"/>
      <w:r w:rsidRPr="001C3CDA">
        <w:rPr>
          <w:lang w:val="uk-UA"/>
        </w:rPr>
        <w:t xml:space="preserve"> є найбезпечнішим?:</w:t>
      </w:r>
    </w:p>
    <w:p w14:paraId="60DFD1AE" w14:textId="77777777" w:rsidR="001C3CDA" w:rsidRPr="001C3CDA" w:rsidRDefault="001C3CDA" w:rsidP="007B0693">
      <w:pPr>
        <w:rPr>
          <w:lang w:val="uk-UA"/>
        </w:rPr>
      </w:pPr>
      <w:proofErr w:type="spellStart"/>
      <w:r w:rsidRPr="001C3CDA">
        <w:rPr>
          <w:lang w:val="uk-UA"/>
        </w:rPr>
        <w:t>бупівакаїн</w:t>
      </w:r>
      <w:proofErr w:type="spellEnd"/>
      <w:r w:rsidRPr="001C3CDA">
        <w:rPr>
          <w:lang w:val="uk-UA"/>
        </w:rPr>
        <w:t xml:space="preserve">; </w:t>
      </w:r>
    </w:p>
    <w:p w14:paraId="057BD82E" w14:textId="77777777" w:rsidR="001C3CDA" w:rsidRPr="001C3CDA" w:rsidRDefault="001C3CDA" w:rsidP="007B0693">
      <w:pPr>
        <w:rPr>
          <w:lang w:val="uk-UA"/>
        </w:rPr>
      </w:pPr>
      <w:r w:rsidRPr="001C3CDA">
        <w:rPr>
          <w:lang w:val="uk-UA"/>
        </w:rPr>
        <w:t xml:space="preserve">новокаїн; </w:t>
      </w:r>
    </w:p>
    <w:p w14:paraId="7B2119A0" w14:textId="77777777" w:rsidR="001C3CDA" w:rsidRPr="001C3CDA" w:rsidRDefault="001C3CDA" w:rsidP="007B0693">
      <w:pPr>
        <w:rPr>
          <w:lang w:val="uk-UA"/>
        </w:rPr>
      </w:pPr>
      <w:proofErr w:type="spellStart"/>
      <w:r w:rsidRPr="001C3CDA">
        <w:rPr>
          <w:lang w:val="uk-UA"/>
        </w:rPr>
        <w:t>лідокаїн</w:t>
      </w:r>
      <w:proofErr w:type="spellEnd"/>
      <w:r w:rsidRPr="001C3CDA">
        <w:rPr>
          <w:lang w:val="uk-UA"/>
        </w:rPr>
        <w:t>;</w:t>
      </w:r>
    </w:p>
    <w:p w14:paraId="3FE102D1" w14:textId="77777777" w:rsidR="001C3CDA" w:rsidRPr="001C3CDA" w:rsidRDefault="001C3CDA" w:rsidP="007B0693">
      <w:pPr>
        <w:rPr>
          <w:lang w:val="uk-UA"/>
        </w:rPr>
      </w:pPr>
      <w:proofErr w:type="spellStart"/>
      <w:r w:rsidRPr="001C3CDA">
        <w:rPr>
          <w:lang w:val="uk-UA"/>
        </w:rPr>
        <w:t>тримекаїн</w:t>
      </w:r>
      <w:proofErr w:type="spellEnd"/>
      <w:r w:rsidRPr="001C3CDA">
        <w:rPr>
          <w:lang w:val="uk-UA"/>
        </w:rPr>
        <w:t xml:space="preserve">; </w:t>
      </w:r>
    </w:p>
    <w:p w14:paraId="3635D0C9" w14:textId="77777777" w:rsidR="001C3CDA" w:rsidRPr="001C3CDA" w:rsidRDefault="001C3CDA" w:rsidP="007B0693">
      <w:pPr>
        <w:rPr>
          <w:lang w:val="uk-UA"/>
        </w:rPr>
      </w:pPr>
      <w:proofErr w:type="spellStart"/>
      <w:r w:rsidRPr="001C3CDA">
        <w:rPr>
          <w:lang w:val="uk-UA"/>
        </w:rPr>
        <w:t>прілокаїн</w:t>
      </w:r>
      <w:proofErr w:type="spellEnd"/>
      <w:r w:rsidRPr="001C3CDA">
        <w:rPr>
          <w:lang w:val="uk-UA"/>
        </w:rPr>
        <w:t xml:space="preserve">;  </w:t>
      </w:r>
    </w:p>
    <w:p w14:paraId="49978616" w14:textId="77777777" w:rsidR="009A418B" w:rsidRPr="001C3CDA" w:rsidRDefault="009A418B" w:rsidP="007B0693">
      <w:pPr>
        <w:rPr>
          <w:rFonts w:eastAsia="Helvetica-Bold"/>
          <w:b/>
          <w:lang w:val="uk-UA"/>
        </w:rPr>
      </w:pPr>
      <w:r w:rsidRPr="001C3CDA">
        <w:rPr>
          <w:rFonts w:eastAsia="Helvetica-Bold"/>
          <w:b/>
          <w:lang w:val="uk-UA"/>
        </w:rPr>
        <w:t>Задача № 7</w:t>
      </w:r>
    </w:p>
    <w:p w14:paraId="54FFD661" w14:textId="77777777" w:rsidR="001C3CDA" w:rsidRPr="001C3CDA" w:rsidRDefault="001C3CDA" w:rsidP="007B0693">
      <w:pPr>
        <w:rPr>
          <w:lang w:val="uk-UA"/>
        </w:rPr>
      </w:pPr>
      <w:r>
        <w:rPr>
          <w:lang w:val="uk-UA"/>
        </w:rPr>
        <w:t xml:space="preserve"> </w:t>
      </w:r>
      <w:r w:rsidRPr="001C3CDA">
        <w:rPr>
          <w:b/>
          <w:lang w:val="uk-UA"/>
        </w:rPr>
        <w:t xml:space="preserve"> </w:t>
      </w:r>
      <w:r w:rsidRPr="001C3CDA">
        <w:rPr>
          <w:lang w:val="uk-UA"/>
        </w:rPr>
        <w:t xml:space="preserve">Чи володіє </w:t>
      </w:r>
      <w:proofErr w:type="spellStart"/>
      <w:r w:rsidRPr="001C3CDA">
        <w:rPr>
          <w:lang w:val="uk-UA"/>
        </w:rPr>
        <w:t>бупівакаїн</w:t>
      </w:r>
      <w:proofErr w:type="spellEnd"/>
      <w:r w:rsidRPr="001C3CDA">
        <w:rPr>
          <w:lang w:val="uk-UA"/>
        </w:rPr>
        <w:t xml:space="preserve"> цитотоксичною дією?: </w:t>
      </w:r>
    </w:p>
    <w:p w14:paraId="75D01FA7" w14:textId="77777777" w:rsidR="001C3CDA" w:rsidRPr="001C3CDA" w:rsidRDefault="001C3CDA" w:rsidP="007B0693">
      <w:pPr>
        <w:rPr>
          <w:lang w:val="uk-UA"/>
        </w:rPr>
      </w:pPr>
      <w:r w:rsidRPr="001C3CDA">
        <w:rPr>
          <w:lang w:val="uk-UA"/>
        </w:rPr>
        <w:t>так;</w:t>
      </w:r>
    </w:p>
    <w:p w14:paraId="4C5B3065" w14:textId="77777777" w:rsidR="001C3CDA" w:rsidRPr="001C3CDA" w:rsidRDefault="001C3CDA" w:rsidP="007B0693">
      <w:pPr>
        <w:rPr>
          <w:lang w:val="uk-UA"/>
        </w:rPr>
      </w:pPr>
      <w:r w:rsidRPr="001C3CDA">
        <w:rPr>
          <w:lang w:val="uk-UA"/>
        </w:rPr>
        <w:t>ні;</w:t>
      </w:r>
    </w:p>
    <w:p w14:paraId="615C6DBA" w14:textId="77777777" w:rsidR="001C3CDA" w:rsidRPr="001C3CDA" w:rsidRDefault="001C3CDA" w:rsidP="007B0693">
      <w:pPr>
        <w:rPr>
          <w:lang w:val="uk-UA"/>
        </w:rPr>
      </w:pPr>
      <w:r w:rsidRPr="001C3CDA">
        <w:rPr>
          <w:lang w:val="uk-UA"/>
        </w:rPr>
        <w:t>лише при поєднанні з вазоконстрикторами.</w:t>
      </w:r>
    </w:p>
    <w:p w14:paraId="31EA6D03" w14:textId="77777777" w:rsidR="009A418B" w:rsidRPr="001C3CDA" w:rsidRDefault="009A418B" w:rsidP="007B0693">
      <w:pPr>
        <w:rPr>
          <w:rFonts w:eastAsia="Helvetica-Bold"/>
          <w:b/>
          <w:lang w:val="uk-UA"/>
        </w:rPr>
      </w:pPr>
      <w:r w:rsidRPr="001C3CDA">
        <w:rPr>
          <w:rFonts w:eastAsia="Helvetica-Bold"/>
          <w:b/>
          <w:lang w:val="uk-UA"/>
        </w:rPr>
        <w:t>Задача № 8</w:t>
      </w:r>
    </w:p>
    <w:p w14:paraId="0964C9E9" w14:textId="77777777" w:rsidR="001C3CDA" w:rsidRPr="001C3CDA" w:rsidRDefault="001C3CDA" w:rsidP="007B0693">
      <w:pPr>
        <w:rPr>
          <w:lang w:val="uk-UA"/>
        </w:rPr>
      </w:pPr>
      <w:r w:rsidRPr="001C3CDA">
        <w:rPr>
          <w:lang w:val="uk-UA"/>
        </w:rPr>
        <w:t xml:space="preserve"> </w:t>
      </w:r>
      <w:proofErr w:type="spellStart"/>
      <w:r w:rsidRPr="001C3CDA">
        <w:rPr>
          <w:lang w:val="uk-UA"/>
        </w:rPr>
        <w:t>Ультракаїн</w:t>
      </w:r>
      <w:proofErr w:type="spellEnd"/>
      <w:r w:rsidRPr="001C3CDA">
        <w:rPr>
          <w:lang w:val="uk-UA"/>
        </w:rPr>
        <w:t xml:space="preserve"> по хімічній структурі це?: </w:t>
      </w:r>
    </w:p>
    <w:p w14:paraId="7AA29D7F" w14:textId="77777777" w:rsidR="001C3CDA" w:rsidRPr="001C3CDA" w:rsidRDefault="001C3CDA" w:rsidP="001C3CDA">
      <w:pPr>
        <w:widowControl/>
        <w:numPr>
          <w:ilvl w:val="0"/>
          <w:numId w:val="17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  <w:lang w:val="uk-UA"/>
        </w:rPr>
        <w:t>артікаїна</w:t>
      </w:r>
      <w:proofErr w:type="spellEnd"/>
      <w:r w:rsidRPr="001C3CDA">
        <w:rPr>
          <w:sz w:val="24"/>
          <w:szCs w:val="24"/>
          <w:lang w:val="uk-UA"/>
        </w:rPr>
        <w:t xml:space="preserve"> </w:t>
      </w:r>
      <w:proofErr w:type="spellStart"/>
      <w:r w:rsidRPr="001C3CDA">
        <w:rPr>
          <w:sz w:val="24"/>
          <w:szCs w:val="24"/>
          <w:lang w:val="uk-UA"/>
        </w:rPr>
        <w:t>гидрохлорід</w:t>
      </w:r>
      <w:proofErr w:type="spellEnd"/>
      <w:r w:rsidRPr="001C3CDA">
        <w:rPr>
          <w:sz w:val="24"/>
          <w:szCs w:val="24"/>
          <w:lang w:val="uk-UA"/>
        </w:rPr>
        <w:t xml:space="preserve">; </w:t>
      </w:r>
    </w:p>
    <w:p w14:paraId="4B8117A2" w14:textId="77777777" w:rsidR="001C3CDA" w:rsidRPr="001C3CDA" w:rsidRDefault="001C3CDA" w:rsidP="001C3CDA">
      <w:pPr>
        <w:widowControl/>
        <w:numPr>
          <w:ilvl w:val="0"/>
          <w:numId w:val="17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етиловий ефір карбонової кислоти </w:t>
      </w:r>
      <w:proofErr w:type="spellStart"/>
      <w:r w:rsidRPr="001C3CDA">
        <w:rPr>
          <w:sz w:val="24"/>
          <w:szCs w:val="24"/>
          <w:lang w:val="uk-UA"/>
        </w:rPr>
        <w:t>тартрат</w:t>
      </w:r>
      <w:proofErr w:type="spellEnd"/>
      <w:r w:rsidRPr="001C3CDA">
        <w:rPr>
          <w:sz w:val="24"/>
          <w:szCs w:val="24"/>
          <w:lang w:val="uk-UA"/>
        </w:rPr>
        <w:t>;</w:t>
      </w:r>
    </w:p>
    <w:p w14:paraId="32747D7D" w14:textId="77777777" w:rsidR="001C3CDA" w:rsidRPr="001C3CDA" w:rsidRDefault="001C3CDA" w:rsidP="001C3CDA">
      <w:pPr>
        <w:widowControl/>
        <w:numPr>
          <w:ilvl w:val="0"/>
          <w:numId w:val="17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а-</w:t>
      </w:r>
      <w:proofErr w:type="spellStart"/>
      <w:r w:rsidRPr="001C3CDA">
        <w:rPr>
          <w:sz w:val="24"/>
          <w:szCs w:val="24"/>
          <w:lang w:val="uk-UA"/>
        </w:rPr>
        <w:t>діетіламіно</w:t>
      </w:r>
      <w:proofErr w:type="spellEnd"/>
      <w:r w:rsidRPr="001C3CDA">
        <w:rPr>
          <w:sz w:val="24"/>
          <w:szCs w:val="24"/>
          <w:lang w:val="uk-UA"/>
        </w:rPr>
        <w:t>-2,4,6-</w:t>
      </w:r>
      <w:proofErr w:type="spellStart"/>
      <w:r w:rsidRPr="001C3CDA">
        <w:rPr>
          <w:sz w:val="24"/>
          <w:szCs w:val="24"/>
          <w:lang w:val="uk-UA"/>
        </w:rPr>
        <w:t>триметилацета</w:t>
      </w:r>
      <w:proofErr w:type="spellEnd"/>
      <w:r w:rsidRPr="001C3CDA">
        <w:rPr>
          <w:sz w:val="24"/>
          <w:szCs w:val="24"/>
          <w:lang w:val="uk-UA"/>
        </w:rPr>
        <w:t>-</w:t>
      </w:r>
      <w:proofErr w:type="spellStart"/>
      <w:r w:rsidRPr="001C3CDA">
        <w:rPr>
          <w:sz w:val="24"/>
          <w:szCs w:val="24"/>
          <w:lang w:val="uk-UA"/>
        </w:rPr>
        <w:t>нилида</w:t>
      </w:r>
      <w:proofErr w:type="spellEnd"/>
      <w:r w:rsidRPr="001C3CDA">
        <w:rPr>
          <w:sz w:val="24"/>
          <w:szCs w:val="24"/>
          <w:lang w:val="uk-UA"/>
        </w:rPr>
        <w:t xml:space="preserve"> </w:t>
      </w:r>
      <w:proofErr w:type="spellStart"/>
      <w:r w:rsidRPr="001C3CDA">
        <w:rPr>
          <w:sz w:val="24"/>
          <w:szCs w:val="24"/>
          <w:lang w:val="uk-UA"/>
        </w:rPr>
        <w:t>гидрохлорід</w:t>
      </w:r>
      <w:proofErr w:type="spellEnd"/>
      <w:r w:rsidRPr="001C3CDA">
        <w:rPr>
          <w:sz w:val="24"/>
          <w:szCs w:val="24"/>
          <w:lang w:val="uk-UA"/>
        </w:rPr>
        <w:t xml:space="preserve">; </w:t>
      </w:r>
    </w:p>
    <w:p w14:paraId="39FF03DF" w14:textId="77777777" w:rsidR="001C3CDA" w:rsidRPr="001C3CDA" w:rsidRDefault="001C3CDA" w:rsidP="001C3CDA">
      <w:pPr>
        <w:widowControl/>
        <w:numPr>
          <w:ilvl w:val="0"/>
          <w:numId w:val="17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а-</w:t>
      </w:r>
      <w:proofErr w:type="spellStart"/>
      <w:r w:rsidRPr="001C3CDA">
        <w:rPr>
          <w:sz w:val="24"/>
          <w:szCs w:val="24"/>
          <w:lang w:val="uk-UA"/>
        </w:rPr>
        <w:t>діетіламіно</w:t>
      </w:r>
      <w:proofErr w:type="spellEnd"/>
      <w:r w:rsidRPr="001C3CDA">
        <w:rPr>
          <w:sz w:val="24"/>
          <w:szCs w:val="24"/>
          <w:lang w:val="uk-UA"/>
        </w:rPr>
        <w:t>-2,6-</w:t>
      </w:r>
      <w:proofErr w:type="spellStart"/>
      <w:r w:rsidRPr="001C3CDA">
        <w:rPr>
          <w:sz w:val="24"/>
          <w:szCs w:val="24"/>
          <w:lang w:val="uk-UA"/>
        </w:rPr>
        <w:t>диметилацетани</w:t>
      </w:r>
      <w:proofErr w:type="spellEnd"/>
      <w:r w:rsidRPr="001C3CDA">
        <w:rPr>
          <w:sz w:val="24"/>
          <w:szCs w:val="24"/>
          <w:lang w:val="uk-UA"/>
        </w:rPr>
        <w:t>-</w:t>
      </w:r>
      <w:proofErr w:type="spellStart"/>
      <w:r w:rsidRPr="001C3CDA">
        <w:rPr>
          <w:sz w:val="24"/>
          <w:szCs w:val="24"/>
          <w:lang w:val="uk-UA"/>
        </w:rPr>
        <w:t>лида</w:t>
      </w:r>
      <w:proofErr w:type="spellEnd"/>
      <w:r w:rsidRPr="001C3CDA">
        <w:rPr>
          <w:sz w:val="24"/>
          <w:szCs w:val="24"/>
          <w:lang w:val="uk-UA"/>
        </w:rPr>
        <w:t xml:space="preserve"> </w:t>
      </w:r>
      <w:proofErr w:type="spellStart"/>
      <w:r w:rsidRPr="001C3CDA">
        <w:rPr>
          <w:sz w:val="24"/>
          <w:szCs w:val="24"/>
          <w:lang w:val="uk-UA"/>
        </w:rPr>
        <w:t>гидрохлорід</w:t>
      </w:r>
      <w:proofErr w:type="spellEnd"/>
      <w:r w:rsidRPr="001C3CDA">
        <w:rPr>
          <w:sz w:val="24"/>
          <w:szCs w:val="24"/>
          <w:lang w:val="uk-UA"/>
        </w:rPr>
        <w:t>;</w:t>
      </w:r>
    </w:p>
    <w:p w14:paraId="0744453A" w14:textId="77777777" w:rsidR="001C3CDA" w:rsidRPr="001C3CDA" w:rsidRDefault="001C3CDA" w:rsidP="001C3CDA">
      <w:pPr>
        <w:widowControl/>
        <w:numPr>
          <w:ilvl w:val="0"/>
          <w:numId w:val="17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р-</w:t>
      </w:r>
      <w:proofErr w:type="spellStart"/>
      <w:r w:rsidRPr="001C3CDA">
        <w:rPr>
          <w:sz w:val="24"/>
          <w:szCs w:val="24"/>
          <w:lang w:val="uk-UA"/>
        </w:rPr>
        <w:t>діетіламіноетаноловий</w:t>
      </w:r>
      <w:proofErr w:type="spellEnd"/>
      <w:r w:rsidRPr="001C3CDA">
        <w:rPr>
          <w:sz w:val="24"/>
          <w:szCs w:val="24"/>
          <w:lang w:val="uk-UA"/>
        </w:rPr>
        <w:t xml:space="preserve"> ефір </w:t>
      </w:r>
      <w:proofErr w:type="spellStart"/>
      <w:r w:rsidRPr="001C3CDA">
        <w:rPr>
          <w:sz w:val="24"/>
          <w:szCs w:val="24"/>
          <w:lang w:val="uk-UA"/>
        </w:rPr>
        <w:t>амінобензойної</w:t>
      </w:r>
      <w:proofErr w:type="spellEnd"/>
      <w:r w:rsidRPr="001C3CDA">
        <w:rPr>
          <w:sz w:val="24"/>
          <w:szCs w:val="24"/>
          <w:lang w:val="uk-UA"/>
        </w:rPr>
        <w:t xml:space="preserve"> для пари кислоти гідрохлорид ;</w:t>
      </w:r>
    </w:p>
    <w:p w14:paraId="612072EC" w14:textId="77777777" w:rsidR="001C3CDA" w:rsidRPr="001C3CDA" w:rsidRDefault="001C3CDA" w:rsidP="001C3CDA">
      <w:pPr>
        <w:widowControl/>
        <w:numPr>
          <w:ilvl w:val="0"/>
          <w:numId w:val="17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етиловий ефір </w:t>
      </w:r>
      <w:proofErr w:type="spellStart"/>
      <w:r w:rsidRPr="001C3CDA">
        <w:rPr>
          <w:sz w:val="24"/>
          <w:szCs w:val="24"/>
          <w:lang w:val="uk-UA"/>
        </w:rPr>
        <w:t>параамінобензойной</w:t>
      </w:r>
      <w:proofErr w:type="spellEnd"/>
      <w:r w:rsidRPr="001C3CDA">
        <w:rPr>
          <w:sz w:val="24"/>
          <w:szCs w:val="24"/>
          <w:lang w:val="uk-UA"/>
        </w:rPr>
        <w:t xml:space="preserve"> кислоти гідрохлорид.</w:t>
      </w:r>
    </w:p>
    <w:p w14:paraId="34E5B20F" w14:textId="77777777" w:rsidR="001C3CDA" w:rsidRDefault="009A418B" w:rsidP="001C3CD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C3CDA">
        <w:rPr>
          <w:rFonts w:eastAsia="Calibri"/>
          <w:b/>
          <w:sz w:val="24"/>
          <w:szCs w:val="24"/>
          <w:lang w:val="uk-UA"/>
        </w:rPr>
        <w:t>Задача № 9</w:t>
      </w:r>
    </w:p>
    <w:p w14:paraId="6AECB99F" w14:textId="77777777" w:rsidR="001C3CDA" w:rsidRPr="001C3CDA" w:rsidRDefault="001C3CDA" w:rsidP="001C3CDA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 xml:space="preserve">       </w:t>
      </w:r>
      <w:proofErr w:type="spellStart"/>
      <w:r w:rsidRPr="001C3CDA">
        <w:rPr>
          <w:sz w:val="24"/>
          <w:szCs w:val="24"/>
          <w:lang w:val="uk-UA"/>
        </w:rPr>
        <w:t>Ультракаїн</w:t>
      </w:r>
      <w:proofErr w:type="spellEnd"/>
      <w:r w:rsidRPr="001C3CDA">
        <w:rPr>
          <w:sz w:val="24"/>
          <w:szCs w:val="24"/>
          <w:lang w:val="uk-UA"/>
        </w:rPr>
        <w:t xml:space="preserve"> чи змінює артеріальний тиск?: </w:t>
      </w:r>
    </w:p>
    <w:p w14:paraId="1699F03E" w14:textId="77777777" w:rsidR="001C3CDA" w:rsidRPr="001C3CDA" w:rsidRDefault="001C3CDA" w:rsidP="001C3CDA">
      <w:pPr>
        <w:widowControl/>
        <w:numPr>
          <w:ilvl w:val="0"/>
          <w:numId w:val="18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>знижує;</w:t>
      </w:r>
    </w:p>
    <w:p w14:paraId="2AA22828" w14:textId="77777777" w:rsidR="001C3CDA" w:rsidRPr="001C3CDA" w:rsidRDefault="001C3CDA" w:rsidP="001C3CDA">
      <w:pPr>
        <w:widowControl/>
        <w:numPr>
          <w:ilvl w:val="0"/>
          <w:numId w:val="18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не змінює; </w:t>
      </w:r>
    </w:p>
    <w:p w14:paraId="29EB51C3" w14:textId="77777777" w:rsidR="001C3CDA" w:rsidRPr="001C3CDA" w:rsidRDefault="001C3CDA" w:rsidP="001C3CDA">
      <w:pPr>
        <w:widowControl/>
        <w:numPr>
          <w:ilvl w:val="0"/>
          <w:numId w:val="18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трохи підвищує.  </w:t>
      </w:r>
    </w:p>
    <w:p w14:paraId="43AC6767" w14:textId="77777777" w:rsidR="009A418B" w:rsidRPr="001C3CDA" w:rsidRDefault="009A418B" w:rsidP="009A418B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C3CDA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4807B1C9" w14:textId="77777777" w:rsidR="001C3CDA" w:rsidRPr="001C3CDA" w:rsidRDefault="001C3CDA" w:rsidP="001C3CDA">
      <w:pPr>
        <w:ind w:left="220"/>
        <w:jc w:val="both"/>
        <w:rPr>
          <w:sz w:val="24"/>
          <w:szCs w:val="24"/>
          <w:lang w:val="uk-UA"/>
        </w:rPr>
      </w:pPr>
      <w:proofErr w:type="spellStart"/>
      <w:r w:rsidRPr="001C3CDA">
        <w:rPr>
          <w:sz w:val="24"/>
          <w:szCs w:val="24"/>
        </w:rPr>
        <w:t>Лідокаїн</w:t>
      </w:r>
      <w:proofErr w:type="spellEnd"/>
      <w:r w:rsidRPr="001C3CDA">
        <w:rPr>
          <w:sz w:val="24"/>
          <w:szCs w:val="24"/>
        </w:rPr>
        <w:t xml:space="preserve"> </w:t>
      </w:r>
      <w:proofErr w:type="spellStart"/>
      <w:r w:rsidRPr="001C3CDA">
        <w:rPr>
          <w:sz w:val="24"/>
          <w:szCs w:val="24"/>
        </w:rPr>
        <w:t>синтезований</w:t>
      </w:r>
      <w:proofErr w:type="spellEnd"/>
      <w:r w:rsidRPr="001C3CDA">
        <w:rPr>
          <w:sz w:val="24"/>
          <w:szCs w:val="24"/>
        </w:rPr>
        <w:t xml:space="preserve"> в </w:t>
      </w:r>
      <w:proofErr w:type="spellStart"/>
      <w:r w:rsidRPr="001C3CDA">
        <w:rPr>
          <w:sz w:val="24"/>
          <w:szCs w:val="24"/>
        </w:rPr>
        <w:t>яких</w:t>
      </w:r>
      <w:proofErr w:type="spellEnd"/>
      <w:r w:rsidRPr="001C3CDA">
        <w:rPr>
          <w:sz w:val="24"/>
          <w:szCs w:val="24"/>
        </w:rPr>
        <w:t xml:space="preserve"> роках: </w:t>
      </w:r>
    </w:p>
    <w:p w14:paraId="6A3C3DEA" w14:textId="77777777" w:rsidR="001C3CDA" w:rsidRPr="001C3CDA" w:rsidRDefault="001C3CDA" w:rsidP="001C3CDA">
      <w:pPr>
        <w:widowControl/>
        <w:numPr>
          <w:ilvl w:val="0"/>
          <w:numId w:val="19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</w:rPr>
        <w:t xml:space="preserve"> у 40-х роках; </w:t>
      </w:r>
    </w:p>
    <w:p w14:paraId="2420284E" w14:textId="77777777" w:rsidR="001C3CDA" w:rsidRPr="001C3CDA" w:rsidRDefault="001C3CDA" w:rsidP="001C3CDA">
      <w:pPr>
        <w:widowControl/>
        <w:numPr>
          <w:ilvl w:val="0"/>
          <w:numId w:val="19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 </w:t>
      </w:r>
      <w:proofErr w:type="gramStart"/>
      <w:r w:rsidRPr="001C3CDA">
        <w:rPr>
          <w:sz w:val="24"/>
          <w:szCs w:val="24"/>
        </w:rPr>
        <w:t>на початку</w:t>
      </w:r>
      <w:proofErr w:type="gramEnd"/>
      <w:r w:rsidRPr="001C3CDA">
        <w:rPr>
          <w:sz w:val="24"/>
          <w:szCs w:val="24"/>
        </w:rPr>
        <w:t xml:space="preserve"> </w:t>
      </w:r>
      <w:r w:rsidRPr="001C3CDA">
        <w:rPr>
          <w:sz w:val="24"/>
          <w:szCs w:val="24"/>
          <w:lang w:val="en-US"/>
        </w:rPr>
        <w:t>XX</w:t>
      </w:r>
      <w:r w:rsidRPr="001C3CDA">
        <w:rPr>
          <w:sz w:val="24"/>
          <w:szCs w:val="24"/>
        </w:rPr>
        <w:t xml:space="preserve"> </w:t>
      </w:r>
      <w:proofErr w:type="spellStart"/>
      <w:r w:rsidRPr="001C3CDA">
        <w:rPr>
          <w:sz w:val="24"/>
          <w:szCs w:val="24"/>
        </w:rPr>
        <w:t>століття</w:t>
      </w:r>
      <w:proofErr w:type="spellEnd"/>
      <w:r w:rsidRPr="001C3CDA">
        <w:rPr>
          <w:sz w:val="24"/>
          <w:szCs w:val="24"/>
        </w:rPr>
        <w:t xml:space="preserve">; </w:t>
      </w:r>
    </w:p>
    <w:p w14:paraId="00B6FA34" w14:textId="77777777" w:rsidR="001C3CDA" w:rsidRPr="001C3CDA" w:rsidRDefault="001C3CDA" w:rsidP="001C3CDA">
      <w:pPr>
        <w:widowControl/>
        <w:numPr>
          <w:ilvl w:val="0"/>
          <w:numId w:val="19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 </w:t>
      </w:r>
      <w:r w:rsidRPr="001C3CDA">
        <w:rPr>
          <w:sz w:val="24"/>
          <w:szCs w:val="24"/>
        </w:rPr>
        <w:t xml:space="preserve">у 20-х роках; </w:t>
      </w:r>
    </w:p>
    <w:p w14:paraId="06A94368" w14:textId="77777777" w:rsidR="001C3CDA" w:rsidRPr="001C3CDA" w:rsidRDefault="001C3CDA" w:rsidP="001C3CDA">
      <w:pPr>
        <w:widowControl/>
        <w:numPr>
          <w:ilvl w:val="0"/>
          <w:numId w:val="19"/>
        </w:numPr>
        <w:tabs>
          <w:tab w:val="clear" w:pos="1645"/>
          <w:tab w:val="num" w:pos="1080"/>
        </w:tabs>
        <w:autoSpaceDE/>
        <w:autoSpaceDN/>
        <w:adjustRightInd/>
        <w:ind w:hanging="925"/>
        <w:jc w:val="both"/>
        <w:rPr>
          <w:sz w:val="24"/>
          <w:szCs w:val="24"/>
          <w:lang w:val="uk-UA"/>
        </w:rPr>
      </w:pPr>
      <w:r w:rsidRPr="001C3CDA">
        <w:rPr>
          <w:sz w:val="24"/>
          <w:szCs w:val="24"/>
          <w:lang w:val="uk-UA"/>
        </w:rPr>
        <w:t xml:space="preserve"> </w:t>
      </w:r>
      <w:r w:rsidRPr="001C3CDA">
        <w:rPr>
          <w:sz w:val="24"/>
          <w:szCs w:val="24"/>
        </w:rPr>
        <w:t xml:space="preserve">у 60-х роках. </w:t>
      </w:r>
    </w:p>
    <w:p w14:paraId="268BAE32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57A68917" w14:textId="1288369F" w:rsidR="00B7703C" w:rsidRPr="00A2340E" w:rsidRDefault="009A418B" w:rsidP="00294228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="00B7703C" w:rsidRPr="00A2340E">
        <w:rPr>
          <w:sz w:val="24"/>
          <w:szCs w:val="24"/>
          <w:lang w:val="uk-UA"/>
        </w:rPr>
        <w:t>Тимофеев</w:t>
      </w:r>
      <w:proofErr w:type="spellEnd"/>
      <w:r w:rsidR="00B7703C" w:rsidRPr="00A2340E">
        <w:rPr>
          <w:sz w:val="24"/>
          <w:szCs w:val="24"/>
          <w:lang w:val="uk-UA"/>
        </w:rPr>
        <w:t xml:space="preserve"> </w:t>
      </w:r>
      <w:proofErr w:type="spellStart"/>
      <w:r w:rsidR="00B7703C" w:rsidRPr="00A2340E">
        <w:rPr>
          <w:sz w:val="24"/>
          <w:szCs w:val="24"/>
          <w:lang w:val="uk-UA"/>
        </w:rPr>
        <w:t>А.А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  <w:proofErr w:type="spellStart"/>
      <w:r w:rsidR="00B7703C" w:rsidRPr="00A2340E">
        <w:rPr>
          <w:sz w:val="24"/>
          <w:szCs w:val="24"/>
          <w:lang w:val="uk-UA"/>
        </w:rPr>
        <w:t>Руководство</w:t>
      </w:r>
      <w:proofErr w:type="spellEnd"/>
      <w:r w:rsidR="00B7703C" w:rsidRPr="00A2340E">
        <w:rPr>
          <w:sz w:val="24"/>
          <w:szCs w:val="24"/>
          <w:lang w:val="uk-UA"/>
        </w:rPr>
        <w:t xml:space="preserve"> по </w:t>
      </w:r>
      <w:proofErr w:type="spellStart"/>
      <w:r w:rsidR="00B7703C" w:rsidRPr="00A2340E">
        <w:rPr>
          <w:sz w:val="24"/>
          <w:szCs w:val="24"/>
          <w:lang w:val="uk-UA"/>
        </w:rPr>
        <w:t>челюстно-лицевойхирургии</w:t>
      </w:r>
      <w:proofErr w:type="spellEnd"/>
      <w:r w:rsidR="00B7703C" w:rsidRPr="00A2340E">
        <w:rPr>
          <w:sz w:val="24"/>
          <w:szCs w:val="24"/>
          <w:lang w:val="uk-UA"/>
        </w:rPr>
        <w:t xml:space="preserve"> и </w:t>
      </w:r>
      <w:proofErr w:type="spellStart"/>
      <w:r w:rsidR="00B7703C" w:rsidRPr="00A2340E">
        <w:rPr>
          <w:sz w:val="24"/>
          <w:szCs w:val="24"/>
          <w:lang w:val="uk-UA"/>
        </w:rPr>
        <w:t>хирургической</w:t>
      </w:r>
      <w:proofErr w:type="spellEnd"/>
      <w:r w:rsidR="00B7703C" w:rsidRPr="00A2340E">
        <w:rPr>
          <w:sz w:val="24"/>
          <w:szCs w:val="24"/>
          <w:lang w:val="uk-UA"/>
        </w:rPr>
        <w:t xml:space="preserve"> стоматологи: </w:t>
      </w:r>
      <w:proofErr w:type="spellStart"/>
      <w:r w:rsidR="00B7703C" w:rsidRPr="00A2340E">
        <w:rPr>
          <w:sz w:val="24"/>
          <w:szCs w:val="24"/>
          <w:lang w:val="uk-UA"/>
        </w:rPr>
        <w:t>Учебник</w:t>
      </w:r>
      <w:proofErr w:type="spellEnd"/>
      <w:r w:rsidR="00B7703C" w:rsidRPr="00A2340E">
        <w:rPr>
          <w:sz w:val="24"/>
          <w:szCs w:val="24"/>
          <w:lang w:val="uk-UA"/>
        </w:rPr>
        <w:t xml:space="preserve">.- 5-е узд., </w:t>
      </w:r>
      <w:proofErr w:type="spellStart"/>
      <w:r w:rsidR="00B7703C" w:rsidRPr="00A2340E">
        <w:rPr>
          <w:sz w:val="24"/>
          <w:szCs w:val="24"/>
          <w:lang w:val="uk-UA"/>
        </w:rPr>
        <w:t>перераб</w:t>
      </w:r>
      <w:proofErr w:type="spellEnd"/>
      <w:r w:rsidR="00B7703C" w:rsidRPr="00A2340E">
        <w:rPr>
          <w:sz w:val="24"/>
          <w:szCs w:val="24"/>
          <w:lang w:val="uk-UA"/>
        </w:rPr>
        <w:t xml:space="preserve">. И </w:t>
      </w:r>
      <w:proofErr w:type="spellStart"/>
      <w:r w:rsidR="00B7703C" w:rsidRPr="00A2340E">
        <w:rPr>
          <w:sz w:val="24"/>
          <w:szCs w:val="24"/>
          <w:lang w:val="uk-UA"/>
        </w:rPr>
        <w:t>доп</w:t>
      </w:r>
      <w:proofErr w:type="spellEnd"/>
      <w:r w:rsidR="00B7703C" w:rsidRPr="00A2340E">
        <w:rPr>
          <w:sz w:val="24"/>
          <w:szCs w:val="24"/>
          <w:lang w:val="uk-UA"/>
        </w:rPr>
        <w:t>.- К., 201</w:t>
      </w:r>
      <w:r w:rsidR="004F2D1C">
        <w:rPr>
          <w:sz w:val="24"/>
          <w:szCs w:val="24"/>
          <w:lang w:val="uk-UA"/>
        </w:rPr>
        <w:t>8</w:t>
      </w:r>
      <w:r w:rsidR="00B7703C" w:rsidRPr="00A2340E">
        <w:rPr>
          <w:sz w:val="24"/>
          <w:szCs w:val="24"/>
          <w:lang w:val="uk-UA"/>
        </w:rPr>
        <w:t xml:space="preserve">.- 1048 с.: </w:t>
      </w:r>
      <w:proofErr w:type="spellStart"/>
      <w:r w:rsidR="00B7703C" w:rsidRPr="00A2340E">
        <w:rPr>
          <w:sz w:val="24"/>
          <w:szCs w:val="24"/>
          <w:lang w:val="uk-UA"/>
        </w:rPr>
        <w:t>ил</w:t>
      </w:r>
      <w:proofErr w:type="spellEnd"/>
      <w:r w:rsidR="00B7703C" w:rsidRPr="00A2340E">
        <w:rPr>
          <w:sz w:val="24"/>
          <w:szCs w:val="24"/>
          <w:lang w:val="uk-UA"/>
        </w:rPr>
        <w:t xml:space="preserve">. </w:t>
      </w:r>
    </w:p>
    <w:p w14:paraId="2704624B" w14:textId="77777777" w:rsidR="00B25138" w:rsidRPr="00294228" w:rsidRDefault="00B25138" w:rsidP="00B7703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6E3BA518" w14:textId="77777777" w:rsidR="00B46834" w:rsidRPr="008B0CA1" w:rsidRDefault="009E44F2" w:rsidP="007F01D4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01397F5C" w14:textId="77777777" w:rsidR="00B46834" w:rsidRPr="00066DF7" w:rsidRDefault="009E44F2" w:rsidP="00772AAC">
      <w:pPr>
        <w:shd w:val="clear" w:color="auto" w:fill="FFFFFF"/>
        <w:spacing w:line="360" w:lineRule="auto"/>
        <w:ind w:firstLine="709"/>
        <w:jc w:val="both"/>
        <w:rPr>
          <w:sz w:val="22"/>
          <w:szCs w:val="22"/>
        </w:rPr>
      </w:pPr>
      <w:r w:rsidRPr="00066DF7">
        <w:rPr>
          <w:b/>
          <w:bCs/>
          <w:color w:val="000000"/>
          <w:sz w:val="22"/>
          <w:szCs w:val="22"/>
          <w:lang w:val="uk-UA"/>
        </w:rPr>
        <w:t>Теоретичні питання:</w:t>
      </w:r>
    </w:p>
    <w:p w14:paraId="15D7A6CB" w14:textId="77777777" w:rsidR="00066DF7" w:rsidRPr="00066DF7" w:rsidRDefault="00066DF7" w:rsidP="00066DF7">
      <w:pPr>
        <w:ind w:firstLine="220"/>
        <w:jc w:val="both"/>
        <w:rPr>
          <w:sz w:val="22"/>
          <w:szCs w:val="22"/>
          <w:lang w:val="uk-UA"/>
        </w:rPr>
      </w:pPr>
      <w:r w:rsidRPr="00066DF7">
        <w:rPr>
          <w:sz w:val="22"/>
          <w:szCs w:val="22"/>
          <w:lang w:val="uk-UA"/>
        </w:rPr>
        <w:t xml:space="preserve">1. Місцеві анестетики: назва і синоніми, фізико-хімічні властивості, склад. </w:t>
      </w:r>
    </w:p>
    <w:p w14:paraId="0D268055" w14:textId="77777777" w:rsidR="00066DF7" w:rsidRPr="00066DF7" w:rsidRDefault="00066DF7" w:rsidP="00066DF7">
      <w:pPr>
        <w:ind w:firstLine="220"/>
        <w:jc w:val="both"/>
        <w:rPr>
          <w:sz w:val="22"/>
          <w:szCs w:val="22"/>
          <w:lang w:val="uk-UA"/>
        </w:rPr>
      </w:pPr>
      <w:r w:rsidRPr="00066DF7">
        <w:rPr>
          <w:sz w:val="22"/>
          <w:szCs w:val="22"/>
          <w:lang w:val="uk-UA"/>
        </w:rPr>
        <w:t xml:space="preserve">2. Вимоги до місцевих </w:t>
      </w:r>
      <w:proofErr w:type="spellStart"/>
      <w:r w:rsidRPr="00066DF7">
        <w:rPr>
          <w:sz w:val="22"/>
          <w:szCs w:val="22"/>
          <w:lang w:val="uk-UA"/>
        </w:rPr>
        <w:t>анестетиків</w:t>
      </w:r>
      <w:proofErr w:type="spellEnd"/>
      <w:r w:rsidRPr="00066DF7">
        <w:rPr>
          <w:sz w:val="22"/>
          <w:szCs w:val="22"/>
          <w:lang w:val="uk-UA"/>
        </w:rPr>
        <w:t xml:space="preserve">. </w:t>
      </w:r>
    </w:p>
    <w:p w14:paraId="1915FFE8" w14:textId="77777777" w:rsidR="00066DF7" w:rsidRPr="00066DF7" w:rsidRDefault="00066DF7" w:rsidP="00066DF7">
      <w:pPr>
        <w:ind w:firstLine="220"/>
        <w:jc w:val="both"/>
        <w:rPr>
          <w:sz w:val="22"/>
          <w:szCs w:val="22"/>
          <w:lang w:val="uk-UA"/>
        </w:rPr>
      </w:pPr>
      <w:r w:rsidRPr="00066DF7">
        <w:rPr>
          <w:sz w:val="22"/>
          <w:szCs w:val="22"/>
          <w:lang w:val="uk-UA"/>
        </w:rPr>
        <w:t xml:space="preserve">3. Покази до використання місцевих </w:t>
      </w:r>
      <w:proofErr w:type="spellStart"/>
      <w:r w:rsidRPr="00066DF7">
        <w:rPr>
          <w:sz w:val="22"/>
          <w:szCs w:val="22"/>
          <w:lang w:val="uk-UA"/>
        </w:rPr>
        <w:t>анестетиків</w:t>
      </w:r>
      <w:proofErr w:type="spellEnd"/>
      <w:r w:rsidRPr="00066DF7">
        <w:rPr>
          <w:sz w:val="22"/>
          <w:szCs w:val="22"/>
          <w:lang w:val="uk-UA"/>
        </w:rPr>
        <w:t xml:space="preserve">: </w:t>
      </w:r>
      <w:proofErr w:type="spellStart"/>
      <w:r w:rsidRPr="00066DF7">
        <w:rPr>
          <w:sz w:val="22"/>
          <w:szCs w:val="22"/>
          <w:lang w:val="uk-UA"/>
        </w:rPr>
        <w:t>лідокаїн</w:t>
      </w:r>
      <w:proofErr w:type="spellEnd"/>
      <w:r w:rsidRPr="00066DF7">
        <w:rPr>
          <w:sz w:val="22"/>
          <w:szCs w:val="22"/>
          <w:lang w:val="uk-UA"/>
        </w:rPr>
        <w:t xml:space="preserve">, </w:t>
      </w:r>
      <w:proofErr w:type="spellStart"/>
      <w:r w:rsidRPr="00066DF7">
        <w:rPr>
          <w:sz w:val="22"/>
          <w:szCs w:val="22"/>
          <w:lang w:val="uk-UA"/>
        </w:rPr>
        <w:t>ультракаїн</w:t>
      </w:r>
      <w:proofErr w:type="spellEnd"/>
      <w:r w:rsidRPr="00066DF7">
        <w:rPr>
          <w:sz w:val="22"/>
          <w:szCs w:val="22"/>
          <w:lang w:val="uk-UA"/>
        </w:rPr>
        <w:t xml:space="preserve">, </w:t>
      </w:r>
      <w:proofErr w:type="spellStart"/>
      <w:r w:rsidRPr="00066DF7">
        <w:rPr>
          <w:sz w:val="22"/>
          <w:szCs w:val="22"/>
          <w:lang w:val="uk-UA"/>
        </w:rPr>
        <w:t>убістезін</w:t>
      </w:r>
      <w:proofErr w:type="spellEnd"/>
      <w:r w:rsidRPr="00066DF7">
        <w:rPr>
          <w:sz w:val="22"/>
          <w:szCs w:val="22"/>
          <w:lang w:val="uk-UA"/>
        </w:rPr>
        <w:t>.</w:t>
      </w:r>
    </w:p>
    <w:p w14:paraId="7C0719E4" w14:textId="77777777" w:rsidR="00066DF7" w:rsidRPr="00066DF7" w:rsidRDefault="00066DF7" w:rsidP="00066DF7">
      <w:pPr>
        <w:ind w:firstLine="220"/>
        <w:jc w:val="both"/>
        <w:rPr>
          <w:sz w:val="22"/>
          <w:szCs w:val="22"/>
          <w:lang w:val="uk-UA"/>
        </w:rPr>
      </w:pPr>
      <w:r w:rsidRPr="00066DF7">
        <w:rPr>
          <w:sz w:val="22"/>
          <w:szCs w:val="22"/>
          <w:lang w:val="uk-UA"/>
        </w:rPr>
        <w:t xml:space="preserve">4. Форми випуску і вищі дози місцевих </w:t>
      </w:r>
      <w:proofErr w:type="spellStart"/>
      <w:r w:rsidRPr="00066DF7">
        <w:rPr>
          <w:sz w:val="22"/>
          <w:szCs w:val="22"/>
          <w:lang w:val="uk-UA"/>
        </w:rPr>
        <w:t>анестетиків</w:t>
      </w:r>
      <w:proofErr w:type="spellEnd"/>
      <w:r w:rsidRPr="00066DF7">
        <w:rPr>
          <w:sz w:val="22"/>
          <w:szCs w:val="22"/>
          <w:lang w:val="uk-UA"/>
        </w:rPr>
        <w:t xml:space="preserve">. </w:t>
      </w:r>
    </w:p>
    <w:p w14:paraId="377947A3" w14:textId="77777777" w:rsidR="00066DF7" w:rsidRPr="00066DF7" w:rsidRDefault="00066DF7" w:rsidP="00066DF7">
      <w:pPr>
        <w:ind w:firstLine="220"/>
        <w:jc w:val="both"/>
        <w:rPr>
          <w:sz w:val="22"/>
          <w:szCs w:val="22"/>
          <w:lang w:val="uk-UA"/>
        </w:rPr>
      </w:pPr>
      <w:r w:rsidRPr="00066DF7">
        <w:rPr>
          <w:sz w:val="22"/>
          <w:szCs w:val="22"/>
          <w:lang w:val="uk-UA"/>
        </w:rPr>
        <w:t xml:space="preserve">5. </w:t>
      </w:r>
      <w:proofErr w:type="spellStart"/>
      <w:r w:rsidRPr="00066DF7">
        <w:rPr>
          <w:sz w:val="22"/>
          <w:szCs w:val="22"/>
          <w:lang w:val="uk-UA"/>
        </w:rPr>
        <w:t>Протипокази</w:t>
      </w:r>
      <w:proofErr w:type="spellEnd"/>
      <w:r w:rsidRPr="00066DF7">
        <w:rPr>
          <w:sz w:val="22"/>
          <w:szCs w:val="22"/>
          <w:lang w:val="uk-UA"/>
        </w:rPr>
        <w:t xml:space="preserve"> до використання місцевих </w:t>
      </w:r>
      <w:proofErr w:type="spellStart"/>
      <w:r w:rsidRPr="00066DF7">
        <w:rPr>
          <w:sz w:val="22"/>
          <w:szCs w:val="22"/>
          <w:lang w:val="uk-UA"/>
        </w:rPr>
        <w:t>анестетиків</w:t>
      </w:r>
      <w:proofErr w:type="spellEnd"/>
      <w:r w:rsidRPr="00066DF7">
        <w:rPr>
          <w:sz w:val="22"/>
          <w:szCs w:val="22"/>
          <w:lang w:val="uk-UA"/>
        </w:rPr>
        <w:t xml:space="preserve">. </w:t>
      </w:r>
    </w:p>
    <w:p w14:paraId="42BE0790" w14:textId="77777777" w:rsidR="00066DF7" w:rsidRPr="00066DF7" w:rsidRDefault="00066DF7" w:rsidP="00066DF7">
      <w:pPr>
        <w:ind w:firstLine="220"/>
        <w:jc w:val="both"/>
        <w:rPr>
          <w:sz w:val="22"/>
          <w:szCs w:val="22"/>
          <w:lang w:val="uk-UA"/>
        </w:rPr>
      </w:pPr>
      <w:r w:rsidRPr="00066DF7">
        <w:rPr>
          <w:sz w:val="22"/>
          <w:szCs w:val="22"/>
          <w:lang w:val="uk-UA"/>
        </w:rPr>
        <w:t xml:space="preserve">6. Проби на чутливість препарату. </w:t>
      </w:r>
    </w:p>
    <w:p w14:paraId="0F3506DE" w14:textId="77777777" w:rsidR="00066DF7" w:rsidRPr="00066DF7" w:rsidRDefault="00066DF7" w:rsidP="00066DF7">
      <w:pPr>
        <w:ind w:firstLine="220"/>
        <w:jc w:val="both"/>
        <w:rPr>
          <w:sz w:val="22"/>
          <w:szCs w:val="22"/>
          <w:lang w:val="uk-UA"/>
        </w:rPr>
      </w:pPr>
      <w:r w:rsidRPr="00066DF7">
        <w:rPr>
          <w:sz w:val="22"/>
          <w:szCs w:val="22"/>
          <w:lang w:val="uk-UA"/>
        </w:rPr>
        <w:t xml:space="preserve">7. Побічні дії, ускладнення при використанні місцевих </w:t>
      </w:r>
      <w:proofErr w:type="spellStart"/>
      <w:r w:rsidRPr="00066DF7">
        <w:rPr>
          <w:sz w:val="22"/>
          <w:szCs w:val="22"/>
          <w:lang w:val="uk-UA"/>
        </w:rPr>
        <w:t>анестетиків</w:t>
      </w:r>
      <w:proofErr w:type="spellEnd"/>
      <w:r w:rsidRPr="00066DF7">
        <w:rPr>
          <w:sz w:val="22"/>
          <w:szCs w:val="22"/>
          <w:lang w:val="uk-UA"/>
        </w:rPr>
        <w:t>.</w:t>
      </w:r>
    </w:p>
    <w:p w14:paraId="0055272D" w14:textId="77777777" w:rsidR="00B46834" w:rsidRPr="008B0CA1" w:rsidRDefault="00AC6C5B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3.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Основні джерела інформації</w:t>
      </w:r>
    </w:p>
    <w:p w14:paraId="5DCCA97C" w14:textId="77777777" w:rsidR="00AC6C5B" w:rsidRDefault="003A573A" w:rsidP="00AC6C5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1. </w:t>
      </w:r>
      <w:r w:rsidR="0052675D" w:rsidRPr="0052675D">
        <w:rPr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="0052675D" w:rsidRPr="0052675D">
        <w:rPr>
          <w:sz w:val="24"/>
          <w:szCs w:val="24"/>
          <w:lang w:val="uk-UA"/>
        </w:rPr>
        <w:t>Т.1</w:t>
      </w:r>
      <w:proofErr w:type="spellEnd"/>
      <w:r w:rsidR="0052675D" w:rsidRPr="0052675D">
        <w:rPr>
          <w:sz w:val="24"/>
          <w:szCs w:val="24"/>
          <w:lang w:val="uk-UA"/>
        </w:rPr>
        <w:t xml:space="preserve"> / В.О. </w:t>
      </w:r>
      <w:proofErr w:type="spellStart"/>
      <w:r w:rsidR="0052675D" w:rsidRPr="0052675D">
        <w:rPr>
          <w:sz w:val="24"/>
          <w:szCs w:val="24"/>
          <w:lang w:val="uk-UA"/>
        </w:rPr>
        <w:t>Маланчук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О.С</w:t>
      </w:r>
      <w:proofErr w:type="spellEnd"/>
      <w:r w:rsidR="0052675D" w:rsidRPr="0052675D">
        <w:rPr>
          <w:sz w:val="24"/>
          <w:szCs w:val="24"/>
          <w:lang w:val="uk-UA"/>
        </w:rPr>
        <w:t xml:space="preserve">. </w:t>
      </w:r>
      <w:proofErr w:type="spellStart"/>
      <w:r w:rsidR="0052675D" w:rsidRPr="0052675D">
        <w:rPr>
          <w:sz w:val="24"/>
          <w:szCs w:val="24"/>
          <w:lang w:val="uk-UA"/>
        </w:rPr>
        <w:t>Воловар</w:t>
      </w:r>
      <w:proofErr w:type="spellEnd"/>
      <w:r w:rsidR="0052675D" w:rsidRPr="0052675D">
        <w:rPr>
          <w:sz w:val="24"/>
          <w:szCs w:val="24"/>
          <w:lang w:val="uk-UA"/>
        </w:rPr>
        <w:t xml:space="preserve">, </w:t>
      </w:r>
      <w:proofErr w:type="spellStart"/>
      <w:r w:rsidR="0052675D" w:rsidRPr="0052675D">
        <w:rPr>
          <w:sz w:val="24"/>
          <w:szCs w:val="24"/>
          <w:lang w:val="uk-UA"/>
        </w:rPr>
        <w:t>І.Ю.Гарляускайте</w:t>
      </w:r>
      <w:proofErr w:type="spellEnd"/>
      <w:r w:rsidR="0052675D" w:rsidRPr="0052675D">
        <w:rPr>
          <w:sz w:val="24"/>
          <w:szCs w:val="24"/>
          <w:lang w:val="uk-UA"/>
        </w:rPr>
        <w:t xml:space="preserve"> та ін. – К.: ЛОГОС, 2011. 672с.</w:t>
      </w:r>
    </w:p>
    <w:p w14:paraId="0F8EE679" w14:textId="0EA432F4" w:rsidR="00DE4C8A" w:rsidRPr="003A573A" w:rsidRDefault="00DE4C8A" w:rsidP="00AC6C5B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782C6B72" w14:textId="77777777" w:rsidR="00B46834" w:rsidRDefault="00AC6C5B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4.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Допоміжні джерела інформації</w:t>
      </w:r>
    </w:p>
    <w:p w14:paraId="5B22FD28" w14:textId="77777777" w:rsidR="00294228" w:rsidRPr="008B0CA1" w:rsidRDefault="00294228" w:rsidP="00294228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856D466" w14:textId="77777777" w:rsidR="00294228" w:rsidRPr="00294228" w:rsidRDefault="00294228" w:rsidP="00294228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 w:rsidR="00066DF7"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41F5CDF5" w14:textId="77777777" w:rsidR="003A573A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0DEB15FC" w14:textId="77777777" w:rsidR="00B46834" w:rsidRDefault="009E44F2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0EB72031" w14:textId="77777777" w:rsidR="003A573A" w:rsidRDefault="003A573A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066DF7">
        <w:rPr>
          <w:b/>
          <w:sz w:val="24"/>
          <w:szCs w:val="24"/>
          <w:lang w:val="uk-UA"/>
        </w:rPr>
        <w:t>Механізм болю, знеболювання на рівні нервових рецепторів, провідних шляхів, кори головного мозку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225AC1C2" w14:textId="77777777" w:rsidR="001B7C4E" w:rsidRPr="008B0CA1" w:rsidRDefault="001B7C4E" w:rsidP="003A573A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noProof/>
          <w:color w:val="000000"/>
          <w:sz w:val="27"/>
          <w:szCs w:val="27"/>
        </w:rPr>
        <w:drawing>
          <wp:inline distT="0" distB="0" distL="0" distR="0" wp14:anchorId="528ABAE6" wp14:editId="2F30EC76">
            <wp:extent cx="5674549" cy="443799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7428" cy="44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7EDAC" w14:textId="77777777" w:rsidR="001B7C4E" w:rsidRDefault="001B7C4E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</w:p>
    <w:p w14:paraId="26F589D2" w14:textId="77777777" w:rsidR="00294228" w:rsidRDefault="00294228" w:rsidP="00294228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34B508D1" w14:textId="77777777" w:rsidR="00294228" w:rsidRPr="007304E2" w:rsidRDefault="00294228" w:rsidP="00F37A69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</w:t>
      </w:r>
      <w:r w:rsidR="007304E2" w:rsidRPr="007304E2">
        <w:rPr>
          <w:bCs/>
          <w:color w:val="000000"/>
          <w:sz w:val="24"/>
          <w:szCs w:val="24"/>
          <w:lang w:val="uk-UA"/>
        </w:rPr>
        <w:t xml:space="preserve">складання плану остаточного обстеження та лікування. </w:t>
      </w:r>
      <w:r w:rsidR="007304E2"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2020175D" w14:textId="77777777" w:rsidR="003D4835" w:rsidRDefault="003D4835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A2D11AC" w14:textId="77777777" w:rsidR="003D4835" w:rsidRDefault="003D4835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E0BA083" w14:textId="77777777" w:rsidR="00B46834" w:rsidRPr="008B0CA1" w:rsidRDefault="00AC6C5B" w:rsidP="00F37A69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5.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Завдання для перевірки досягнення конкретних цілей навчання</w:t>
      </w:r>
    </w:p>
    <w:p w14:paraId="1F19C82A" w14:textId="77777777" w:rsidR="00F25C56" w:rsidRPr="00326626" w:rsidRDefault="00F25C56" w:rsidP="00F37A69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3B20AF6D" w14:textId="77777777" w:rsidR="007529EC" w:rsidRPr="00CE06C8" w:rsidRDefault="007529EC" w:rsidP="007529EC">
      <w:pPr>
        <w:jc w:val="both"/>
        <w:rPr>
          <w:sz w:val="24"/>
          <w:szCs w:val="24"/>
          <w:lang w:val="uk-UA"/>
        </w:rPr>
      </w:pPr>
      <w:proofErr w:type="spellStart"/>
      <w:r w:rsidRPr="00CE06C8">
        <w:rPr>
          <w:sz w:val="24"/>
          <w:szCs w:val="24"/>
          <w:lang w:val="uk-UA"/>
        </w:rPr>
        <w:t>Лідокаїн</w:t>
      </w:r>
      <w:proofErr w:type="spellEnd"/>
      <w:r w:rsidRPr="00CE06C8">
        <w:rPr>
          <w:sz w:val="24"/>
          <w:szCs w:val="24"/>
          <w:lang w:val="uk-UA"/>
        </w:rPr>
        <w:t xml:space="preserve"> знижує артеріальний тиск?:</w:t>
      </w:r>
    </w:p>
    <w:p w14:paraId="6FF6BCF7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так;</w:t>
      </w:r>
    </w:p>
    <w:p w14:paraId="67BC3DCC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ні;</w:t>
      </w:r>
    </w:p>
    <w:p w14:paraId="3B9BB4DE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lastRenderedPageBreak/>
        <w:t>В - знижує, тільки за рахунок додатків до анестетику.</w:t>
      </w:r>
    </w:p>
    <w:p w14:paraId="5F7688DB" w14:textId="77777777" w:rsidR="007529EC" w:rsidRDefault="00F25C56" w:rsidP="00752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616D1C16" w14:textId="77777777" w:rsidR="007529EC" w:rsidRPr="007529EC" w:rsidRDefault="007529EC" w:rsidP="007529EC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proofErr w:type="spellStart"/>
      <w:r w:rsidRPr="00CE06C8">
        <w:rPr>
          <w:sz w:val="24"/>
          <w:szCs w:val="24"/>
          <w:lang w:val="uk-UA"/>
        </w:rPr>
        <w:t>Лідокаїн</w:t>
      </w:r>
      <w:proofErr w:type="spellEnd"/>
      <w:r w:rsidRPr="00CE06C8">
        <w:rPr>
          <w:sz w:val="24"/>
          <w:szCs w:val="24"/>
          <w:lang w:val="uk-UA"/>
        </w:rPr>
        <w:t xml:space="preserve"> проникає через слизову оболонку?:</w:t>
      </w:r>
    </w:p>
    <w:p w14:paraId="31DB72BA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так;</w:t>
      </w:r>
    </w:p>
    <w:p w14:paraId="4ACD1147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ні.</w:t>
      </w:r>
    </w:p>
    <w:p w14:paraId="381CA41D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3DD0C5C6" w14:textId="77777777" w:rsidR="007529EC" w:rsidRPr="00CE06C8" w:rsidRDefault="007529EC" w:rsidP="007529EC">
      <w:pPr>
        <w:jc w:val="both"/>
        <w:rPr>
          <w:sz w:val="24"/>
          <w:szCs w:val="24"/>
          <w:lang w:val="uk-UA"/>
        </w:rPr>
      </w:pPr>
      <w:proofErr w:type="spellStart"/>
      <w:r w:rsidRPr="00CE06C8">
        <w:rPr>
          <w:sz w:val="24"/>
          <w:szCs w:val="24"/>
          <w:lang w:val="uk-UA"/>
        </w:rPr>
        <w:t>Ультракаин</w:t>
      </w:r>
      <w:proofErr w:type="spellEnd"/>
      <w:r w:rsidRPr="00CE06C8">
        <w:rPr>
          <w:sz w:val="24"/>
          <w:szCs w:val="24"/>
          <w:lang w:val="uk-UA"/>
        </w:rPr>
        <w:t xml:space="preserve"> змінює артеріальний тиск?:</w:t>
      </w:r>
    </w:p>
    <w:p w14:paraId="0D402396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А-знижує</w:t>
      </w:r>
    </w:p>
    <w:p w14:paraId="70A1DF1F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не змінює;</w:t>
      </w:r>
    </w:p>
    <w:p w14:paraId="0CF999DB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В - трохи підвищує.</w:t>
      </w:r>
    </w:p>
    <w:p w14:paraId="5E90281F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5B6004A0" w14:textId="77777777" w:rsidR="007529EC" w:rsidRPr="00CE06C8" w:rsidRDefault="007529EC" w:rsidP="007529EC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Для інфільтраційної анестезії </w:t>
      </w:r>
      <w:proofErr w:type="spellStart"/>
      <w:r w:rsidRPr="00CE06C8">
        <w:rPr>
          <w:sz w:val="24"/>
          <w:szCs w:val="24"/>
          <w:lang w:val="uk-UA"/>
        </w:rPr>
        <w:t>використуються</w:t>
      </w:r>
      <w:proofErr w:type="spellEnd"/>
      <w:r w:rsidRPr="00CE06C8">
        <w:rPr>
          <w:sz w:val="24"/>
          <w:szCs w:val="24"/>
          <w:lang w:val="uk-UA"/>
        </w:rPr>
        <w:t xml:space="preserve"> які розчини </w:t>
      </w:r>
      <w:proofErr w:type="spellStart"/>
      <w:r w:rsidRPr="00CE06C8">
        <w:rPr>
          <w:sz w:val="24"/>
          <w:szCs w:val="24"/>
          <w:lang w:val="uk-UA"/>
        </w:rPr>
        <w:t>ультракаїну</w:t>
      </w:r>
      <w:proofErr w:type="spellEnd"/>
      <w:r w:rsidRPr="00CE06C8">
        <w:rPr>
          <w:sz w:val="24"/>
          <w:szCs w:val="24"/>
          <w:lang w:val="uk-UA"/>
        </w:rPr>
        <w:t>?:</w:t>
      </w:r>
    </w:p>
    <w:p w14:paraId="0D9E6663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- 1,0%.</w:t>
      </w:r>
    </w:p>
    <w:p w14:paraId="10CAABE6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- 0,25%;</w:t>
      </w:r>
    </w:p>
    <w:p w14:paraId="4A31586B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В - 0,5%;</w:t>
      </w:r>
    </w:p>
    <w:p w14:paraId="6219CDBF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Г - 0,75%;</w:t>
      </w:r>
    </w:p>
    <w:p w14:paraId="12F7002A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5</w:t>
      </w:r>
    </w:p>
    <w:p w14:paraId="28CE14B0" w14:textId="77777777" w:rsidR="007529EC" w:rsidRPr="00CE06C8" w:rsidRDefault="007529EC" w:rsidP="007529EC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Для інфільтраційної анестезії призначений:</w:t>
      </w:r>
    </w:p>
    <w:p w14:paraId="04FC7E15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А - </w:t>
      </w:r>
      <w:proofErr w:type="spellStart"/>
      <w:r w:rsidRPr="00CE06C8">
        <w:rPr>
          <w:sz w:val="24"/>
          <w:szCs w:val="24"/>
          <w:lang w:val="uk-UA"/>
        </w:rPr>
        <w:t>Ультракаїн</w:t>
      </w:r>
      <w:proofErr w:type="spellEnd"/>
      <w:r w:rsidRPr="00CE06C8">
        <w:rPr>
          <w:sz w:val="24"/>
          <w:szCs w:val="24"/>
          <w:lang w:val="uk-UA"/>
        </w:rPr>
        <w:t xml:space="preserve"> А;</w:t>
      </w:r>
    </w:p>
    <w:p w14:paraId="657D8C72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Б - </w:t>
      </w:r>
      <w:proofErr w:type="spellStart"/>
      <w:r w:rsidRPr="00CE06C8">
        <w:rPr>
          <w:sz w:val="24"/>
          <w:szCs w:val="24"/>
          <w:lang w:val="uk-UA"/>
        </w:rPr>
        <w:t>Ультракаїн</w:t>
      </w:r>
      <w:proofErr w:type="spellEnd"/>
      <w:r w:rsidRPr="00CE06C8">
        <w:rPr>
          <w:sz w:val="24"/>
          <w:szCs w:val="24"/>
          <w:lang w:val="uk-UA"/>
        </w:rPr>
        <w:t xml:space="preserve"> Д-С;</w:t>
      </w:r>
    </w:p>
    <w:p w14:paraId="1C81E0AF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В - </w:t>
      </w:r>
      <w:proofErr w:type="spellStart"/>
      <w:r w:rsidRPr="00CE06C8">
        <w:rPr>
          <w:sz w:val="24"/>
          <w:szCs w:val="24"/>
          <w:lang w:val="uk-UA"/>
        </w:rPr>
        <w:t>Ультракаїн</w:t>
      </w:r>
      <w:proofErr w:type="spellEnd"/>
      <w:r w:rsidRPr="00CE06C8">
        <w:rPr>
          <w:sz w:val="24"/>
          <w:szCs w:val="24"/>
          <w:lang w:val="uk-UA"/>
        </w:rPr>
        <w:t xml:space="preserve"> Д-С форте.</w:t>
      </w:r>
    </w:p>
    <w:p w14:paraId="3D95694C" w14:textId="77777777" w:rsidR="00F25C56" w:rsidRPr="00326626" w:rsidRDefault="00F25C5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6</w:t>
      </w:r>
    </w:p>
    <w:p w14:paraId="27F56CA4" w14:textId="77777777" w:rsidR="007529EC" w:rsidRPr="00CE06C8" w:rsidRDefault="007529EC" w:rsidP="007529EC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У якій формі </w:t>
      </w:r>
      <w:proofErr w:type="spellStart"/>
      <w:r w:rsidRPr="00CE06C8">
        <w:rPr>
          <w:sz w:val="24"/>
          <w:szCs w:val="24"/>
          <w:lang w:val="uk-UA"/>
        </w:rPr>
        <w:t>Ультракаїну</w:t>
      </w:r>
      <w:proofErr w:type="spellEnd"/>
      <w:r w:rsidRPr="00CE06C8">
        <w:rPr>
          <w:sz w:val="24"/>
          <w:szCs w:val="24"/>
          <w:lang w:val="uk-UA"/>
        </w:rPr>
        <w:t xml:space="preserve"> міститься в 2 рази більше адреналіну?:</w:t>
      </w:r>
    </w:p>
    <w:p w14:paraId="0D5595DD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А - </w:t>
      </w:r>
      <w:proofErr w:type="spellStart"/>
      <w:r w:rsidRPr="00CE06C8">
        <w:rPr>
          <w:sz w:val="24"/>
          <w:szCs w:val="24"/>
          <w:lang w:val="uk-UA"/>
        </w:rPr>
        <w:t>Ультракаїн</w:t>
      </w:r>
      <w:proofErr w:type="spellEnd"/>
      <w:r w:rsidRPr="00CE06C8">
        <w:rPr>
          <w:sz w:val="24"/>
          <w:szCs w:val="24"/>
          <w:lang w:val="uk-UA"/>
        </w:rPr>
        <w:t xml:space="preserve"> Д-С форте.</w:t>
      </w:r>
    </w:p>
    <w:p w14:paraId="2763014C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Б - </w:t>
      </w:r>
      <w:proofErr w:type="spellStart"/>
      <w:r w:rsidRPr="00CE06C8">
        <w:rPr>
          <w:sz w:val="24"/>
          <w:szCs w:val="24"/>
          <w:lang w:val="uk-UA"/>
        </w:rPr>
        <w:t>Ультракаїн</w:t>
      </w:r>
      <w:proofErr w:type="spellEnd"/>
      <w:r w:rsidRPr="00CE06C8">
        <w:rPr>
          <w:sz w:val="24"/>
          <w:szCs w:val="24"/>
          <w:lang w:val="uk-UA"/>
        </w:rPr>
        <w:t xml:space="preserve"> Д-С;</w:t>
      </w:r>
    </w:p>
    <w:p w14:paraId="1C359B6D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В - </w:t>
      </w:r>
      <w:proofErr w:type="spellStart"/>
      <w:r w:rsidRPr="00CE06C8">
        <w:rPr>
          <w:sz w:val="24"/>
          <w:szCs w:val="24"/>
          <w:lang w:val="uk-UA"/>
        </w:rPr>
        <w:t>Ультракаїн</w:t>
      </w:r>
      <w:proofErr w:type="spellEnd"/>
      <w:r w:rsidRPr="00CE06C8">
        <w:rPr>
          <w:sz w:val="24"/>
          <w:szCs w:val="24"/>
          <w:lang w:val="uk-UA"/>
        </w:rPr>
        <w:t xml:space="preserve"> А;</w:t>
      </w:r>
    </w:p>
    <w:p w14:paraId="4F985DC4" w14:textId="77777777" w:rsidR="00F25C56" w:rsidRPr="00326626" w:rsidRDefault="00326626" w:rsidP="00F25C56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7</w:t>
      </w:r>
    </w:p>
    <w:p w14:paraId="235218BF" w14:textId="77777777" w:rsidR="007529EC" w:rsidRPr="00CE06C8" w:rsidRDefault="007529EC" w:rsidP="007529EC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Як проникає </w:t>
      </w:r>
      <w:proofErr w:type="spellStart"/>
      <w:r w:rsidRPr="00CE06C8">
        <w:rPr>
          <w:sz w:val="24"/>
          <w:szCs w:val="24"/>
          <w:lang w:val="uk-UA"/>
        </w:rPr>
        <w:t>Ультракаїн</w:t>
      </w:r>
      <w:proofErr w:type="spellEnd"/>
      <w:r w:rsidRPr="00CE06C8">
        <w:rPr>
          <w:sz w:val="24"/>
          <w:szCs w:val="24"/>
          <w:lang w:val="uk-UA"/>
        </w:rPr>
        <w:t xml:space="preserve"> через </w:t>
      </w:r>
      <w:proofErr w:type="spellStart"/>
      <w:r w:rsidRPr="00CE06C8">
        <w:rPr>
          <w:sz w:val="24"/>
          <w:szCs w:val="24"/>
          <w:lang w:val="uk-UA"/>
        </w:rPr>
        <w:t>гематоплацентарний</w:t>
      </w:r>
      <w:proofErr w:type="spellEnd"/>
      <w:r w:rsidRPr="00CE06C8">
        <w:rPr>
          <w:sz w:val="24"/>
          <w:szCs w:val="24"/>
          <w:lang w:val="uk-UA"/>
        </w:rPr>
        <w:t xml:space="preserve"> бар'єр в порівнянні з іншими анестетиками?:</w:t>
      </w:r>
    </w:p>
    <w:p w14:paraId="1F8C2A7C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гірше, ніж інші анестетики.</w:t>
      </w:r>
    </w:p>
    <w:p w14:paraId="5F469B61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не відрізняється;</w:t>
      </w:r>
    </w:p>
    <w:p w14:paraId="32C3CB41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В - легше, ніж інші анестетики;</w:t>
      </w:r>
    </w:p>
    <w:p w14:paraId="1C594F7D" w14:textId="77777777" w:rsidR="007529EC" w:rsidRDefault="00326626" w:rsidP="007529E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294B1DD7" w14:textId="77777777" w:rsidR="007529EC" w:rsidRPr="007529EC" w:rsidRDefault="007529EC" w:rsidP="007529EC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 xml:space="preserve"> Чи можна </w:t>
      </w:r>
      <w:proofErr w:type="spellStart"/>
      <w:r w:rsidRPr="00CE06C8">
        <w:rPr>
          <w:sz w:val="24"/>
          <w:szCs w:val="24"/>
          <w:lang w:val="uk-UA"/>
        </w:rPr>
        <w:t>Ультракаїн</w:t>
      </w:r>
      <w:proofErr w:type="spellEnd"/>
      <w:r w:rsidRPr="00CE06C8">
        <w:rPr>
          <w:sz w:val="24"/>
          <w:szCs w:val="24"/>
          <w:lang w:val="uk-UA"/>
        </w:rPr>
        <w:t xml:space="preserve"> вводити внутрішньовенно?:</w:t>
      </w:r>
    </w:p>
    <w:p w14:paraId="41C49A1F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не можна.</w:t>
      </w:r>
    </w:p>
    <w:p w14:paraId="2E596903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можна;</w:t>
      </w:r>
    </w:p>
    <w:p w14:paraId="371E5216" w14:textId="77777777" w:rsidR="00326626" w:rsidRPr="00326626" w:rsidRDefault="00326626" w:rsidP="00F0724C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213FE019" w14:textId="77777777" w:rsidR="007529EC" w:rsidRPr="00CE06C8" w:rsidRDefault="007529EC" w:rsidP="007529EC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Анестезин використовується для:</w:t>
      </w:r>
    </w:p>
    <w:p w14:paraId="2A84EB36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аплікаційної анестезії</w:t>
      </w:r>
    </w:p>
    <w:p w14:paraId="48403F13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інфільтраційної анестезії;</w:t>
      </w:r>
    </w:p>
    <w:p w14:paraId="63C0882D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В - провідникової анестезії;</w:t>
      </w:r>
    </w:p>
    <w:p w14:paraId="6C35231A" w14:textId="77777777" w:rsidR="00326626" w:rsidRPr="00326626" w:rsidRDefault="00326626" w:rsidP="00326626">
      <w:pPr>
        <w:shd w:val="clear" w:color="auto" w:fill="FFFFFF"/>
        <w:spacing w:line="276" w:lineRule="auto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4D9086D8" w14:textId="77777777" w:rsidR="007529EC" w:rsidRPr="00CE06C8" w:rsidRDefault="007529EC" w:rsidP="007529EC">
      <w:pPr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Нижньощелепний нерв є:</w:t>
      </w:r>
    </w:p>
    <w:p w14:paraId="3C91E39C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А - змішаним.</w:t>
      </w:r>
    </w:p>
    <w:p w14:paraId="43D5BB07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Б - руховим;</w:t>
      </w:r>
    </w:p>
    <w:p w14:paraId="7974CFD6" w14:textId="77777777" w:rsidR="007529EC" w:rsidRPr="00CE06C8" w:rsidRDefault="007529EC" w:rsidP="007529EC">
      <w:pPr>
        <w:ind w:firstLine="709"/>
        <w:jc w:val="both"/>
        <w:rPr>
          <w:sz w:val="24"/>
          <w:szCs w:val="24"/>
          <w:lang w:val="uk-UA"/>
        </w:rPr>
      </w:pPr>
      <w:r w:rsidRPr="00CE06C8">
        <w:rPr>
          <w:sz w:val="24"/>
          <w:szCs w:val="24"/>
          <w:lang w:val="uk-UA"/>
        </w:rPr>
        <w:t>В - чутливим;</w:t>
      </w:r>
    </w:p>
    <w:p w14:paraId="11562BD9" w14:textId="77777777" w:rsidR="00B46834" w:rsidRPr="008B0CA1" w:rsidRDefault="009E44F2" w:rsidP="00AC6C5B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993"/>
        <w:gridCol w:w="686"/>
        <w:gridCol w:w="2135"/>
        <w:gridCol w:w="2051"/>
        <w:gridCol w:w="1541"/>
      </w:tblGrid>
      <w:tr w:rsidR="00D77125" w:rsidRPr="008B0CA1" w14:paraId="7D2039E5" w14:textId="77777777" w:rsidTr="00D77125">
        <w:tc>
          <w:tcPr>
            <w:tcW w:w="0" w:type="auto"/>
            <w:vMerge w:val="restart"/>
            <w:vAlign w:val="center"/>
          </w:tcPr>
          <w:p w14:paraId="31DCD4E9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7FE0C782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6D52B066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184621BB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5588D355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D77125" w:rsidRPr="008B0CA1" w14:paraId="38E7D554" w14:textId="77777777" w:rsidTr="00D77125">
        <w:tc>
          <w:tcPr>
            <w:tcW w:w="0" w:type="auto"/>
            <w:vMerge/>
            <w:vAlign w:val="center"/>
          </w:tcPr>
          <w:p w14:paraId="5859F41C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0DF6C1FF" w14:textId="77777777" w:rsidR="00AC6C5B" w:rsidRPr="008B0CA1" w:rsidRDefault="00AC6C5B" w:rsidP="00D77125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4E7D15B9" w14:textId="77777777" w:rsidR="00AC6C5B" w:rsidRPr="008B0CA1" w:rsidRDefault="00AC6C5B" w:rsidP="00D77125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2FB73BFD" w14:textId="77777777" w:rsidR="00AC6C5B" w:rsidRPr="003A573A" w:rsidRDefault="00AC6C5B" w:rsidP="00D77125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23853453" w14:textId="77777777" w:rsidR="00AC6C5B" w:rsidRPr="003A573A" w:rsidRDefault="00AC6C5B" w:rsidP="00D77125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48351EB5" w14:textId="77777777" w:rsidR="00AC6C5B" w:rsidRPr="008B0CA1" w:rsidRDefault="00AC6C5B" w:rsidP="00D7712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77125" w:rsidRPr="008B0CA1" w14:paraId="0EDE329E" w14:textId="77777777" w:rsidTr="00D77125">
        <w:tc>
          <w:tcPr>
            <w:tcW w:w="0" w:type="auto"/>
          </w:tcPr>
          <w:p w14:paraId="30EFCD9C" w14:textId="77777777" w:rsidR="00B43A81" w:rsidRPr="003A573A" w:rsidRDefault="00B43A81" w:rsidP="00D77125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0" w:type="auto"/>
          </w:tcPr>
          <w:p w14:paraId="7AAFA832" w14:textId="77777777" w:rsidR="00B43A81" w:rsidRPr="003A573A" w:rsidRDefault="00B43A81" w:rsidP="00D77125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</w:p>
        </w:tc>
        <w:tc>
          <w:tcPr>
            <w:tcW w:w="0" w:type="auto"/>
          </w:tcPr>
          <w:p w14:paraId="3FD46DCA" w14:textId="77777777" w:rsidR="00B43A81" w:rsidRPr="003A573A" w:rsidRDefault="00B43A81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5384C050" w14:textId="77777777" w:rsidR="00B43A81" w:rsidRPr="003A573A" w:rsidRDefault="00B43A81" w:rsidP="00D77125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</w:p>
        </w:tc>
        <w:tc>
          <w:tcPr>
            <w:tcW w:w="0" w:type="auto"/>
          </w:tcPr>
          <w:p w14:paraId="26D2A66A" w14:textId="77777777" w:rsidR="00B43A81" w:rsidRPr="003A573A" w:rsidRDefault="00B43A81" w:rsidP="00D77125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0" w:type="auto"/>
          </w:tcPr>
          <w:p w14:paraId="7A46F2D1" w14:textId="77777777" w:rsidR="00B43A81" w:rsidRPr="003A573A" w:rsidRDefault="00B43A81" w:rsidP="00D77125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50B4309E" w14:textId="77777777" w:rsidTr="00D77125">
        <w:tc>
          <w:tcPr>
            <w:tcW w:w="0" w:type="auto"/>
          </w:tcPr>
          <w:p w14:paraId="7D488015" w14:textId="77777777" w:rsidR="00907346" w:rsidRPr="003A573A" w:rsidRDefault="00907346" w:rsidP="00D77125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0" w:type="auto"/>
          </w:tcPr>
          <w:p w14:paraId="616697AB" w14:textId="77777777" w:rsidR="00907346" w:rsidRPr="003A573A" w:rsidRDefault="00907346" w:rsidP="003B4234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Самостійна робота </w:t>
            </w:r>
            <w:r w:rsidR="007529EC">
              <w:rPr>
                <w:color w:val="000000"/>
                <w:sz w:val="24"/>
                <w:szCs w:val="24"/>
                <w:lang w:val="uk-UA"/>
              </w:rPr>
              <w:t>лікарів-</w:t>
            </w:r>
            <w:r w:rsidRPr="00907346">
              <w:rPr>
                <w:color w:val="000000"/>
                <w:sz w:val="24"/>
                <w:szCs w:val="24"/>
                <w:lang w:val="uk-UA"/>
              </w:rPr>
              <w:t>інтернів:</w:t>
            </w:r>
          </w:p>
        </w:tc>
        <w:tc>
          <w:tcPr>
            <w:tcW w:w="0" w:type="auto"/>
          </w:tcPr>
          <w:p w14:paraId="37D566A5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</w:p>
        </w:tc>
        <w:tc>
          <w:tcPr>
            <w:tcW w:w="0" w:type="auto"/>
          </w:tcPr>
          <w:p w14:paraId="10CF9485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6817E39" w14:textId="77777777" w:rsidR="00907346" w:rsidRPr="003A573A" w:rsidRDefault="00907346" w:rsidP="00D34524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</w:p>
        </w:tc>
        <w:tc>
          <w:tcPr>
            <w:tcW w:w="0" w:type="auto"/>
          </w:tcPr>
          <w:p w14:paraId="30D40442" w14:textId="77777777" w:rsidR="00907346" w:rsidRPr="008B0CA1" w:rsidRDefault="00907346" w:rsidP="00D77125">
            <w:pPr>
              <w:jc w:val="both"/>
              <w:rPr>
                <w:sz w:val="24"/>
                <w:szCs w:val="24"/>
              </w:rPr>
            </w:pPr>
          </w:p>
        </w:tc>
      </w:tr>
      <w:tr w:rsidR="00907346" w:rsidRPr="008B0CA1" w14:paraId="5FACF81E" w14:textId="77777777" w:rsidTr="00D77125">
        <w:tc>
          <w:tcPr>
            <w:tcW w:w="0" w:type="auto"/>
          </w:tcPr>
          <w:p w14:paraId="2BB9F2AB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0" w:type="auto"/>
          </w:tcPr>
          <w:p w14:paraId="179F58B9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</w:t>
            </w:r>
            <w:r w:rsidR="007529EC">
              <w:rPr>
                <w:color w:val="000000"/>
                <w:sz w:val="24"/>
                <w:szCs w:val="24"/>
                <w:lang w:val="uk-UA"/>
              </w:rPr>
              <w:t>лікарів-</w:t>
            </w: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інтернів </w:t>
            </w:r>
          </w:p>
          <w:p w14:paraId="571B7970" w14:textId="77777777" w:rsidR="00907346" w:rsidRPr="00907346" w:rsidRDefault="00907346" w:rsidP="00D77125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540E9B6C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</w:p>
        </w:tc>
        <w:tc>
          <w:tcPr>
            <w:tcW w:w="0" w:type="auto"/>
          </w:tcPr>
          <w:p w14:paraId="4F6D60FD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</w:p>
        </w:tc>
        <w:tc>
          <w:tcPr>
            <w:tcW w:w="0" w:type="auto"/>
          </w:tcPr>
          <w:p w14:paraId="322EB330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449CF3C8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54411419" w14:textId="77777777" w:rsidR="00907346" w:rsidRPr="003A573A" w:rsidRDefault="00907346" w:rsidP="00D77125">
            <w:pPr>
              <w:shd w:val="clear" w:color="auto" w:fill="FFFFFF"/>
            </w:pPr>
          </w:p>
        </w:tc>
      </w:tr>
      <w:tr w:rsidR="00907346" w:rsidRPr="008B0CA1" w14:paraId="3C8553DA" w14:textId="77777777" w:rsidTr="00D77125">
        <w:tc>
          <w:tcPr>
            <w:tcW w:w="0" w:type="auto"/>
          </w:tcPr>
          <w:p w14:paraId="09B78C77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0" w:type="auto"/>
          </w:tcPr>
          <w:p w14:paraId="6194647B" w14:textId="77777777" w:rsidR="00907346" w:rsidRPr="003A573A" w:rsidRDefault="00907346" w:rsidP="00D77125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</w:p>
        </w:tc>
        <w:tc>
          <w:tcPr>
            <w:tcW w:w="0" w:type="auto"/>
          </w:tcPr>
          <w:p w14:paraId="14DFA5D1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</w:p>
        </w:tc>
        <w:tc>
          <w:tcPr>
            <w:tcW w:w="0" w:type="auto"/>
          </w:tcPr>
          <w:p w14:paraId="62E90250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</w:p>
        </w:tc>
        <w:tc>
          <w:tcPr>
            <w:tcW w:w="0" w:type="auto"/>
          </w:tcPr>
          <w:p w14:paraId="200AAA87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543CD35C" w14:textId="77777777" w:rsidR="00907346" w:rsidRPr="003A573A" w:rsidRDefault="00907346" w:rsidP="00D77125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</w:p>
        </w:tc>
      </w:tr>
      <w:tr w:rsidR="00907346" w:rsidRPr="008B0CA1" w14:paraId="57206822" w14:textId="77777777" w:rsidTr="00D77125">
        <w:tc>
          <w:tcPr>
            <w:tcW w:w="0" w:type="auto"/>
          </w:tcPr>
          <w:p w14:paraId="61EEAD75" w14:textId="77777777" w:rsidR="00907346" w:rsidRPr="003A573A" w:rsidRDefault="00907346" w:rsidP="00D77125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0" w:type="auto"/>
          </w:tcPr>
          <w:p w14:paraId="1C81447D" w14:textId="77777777" w:rsidR="00907346" w:rsidRPr="003A573A" w:rsidRDefault="00907346" w:rsidP="00D77125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</w:p>
        </w:tc>
        <w:tc>
          <w:tcPr>
            <w:tcW w:w="0" w:type="auto"/>
          </w:tcPr>
          <w:p w14:paraId="262D20DD" w14:textId="77777777" w:rsidR="00907346" w:rsidRPr="003A573A" w:rsidRDefault="00907346" w:rsidP="00D77125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</w:p>
        </w:tc>
        <w:tc>
          <w:tcPr>
            <w:tcW w:w="0" w:type="auto"/>
          </w:tcPr>
          <w:p w14:paraId="2C5293A1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76F65D0E" w14:textId="77777777" w:rsidR="00907346" w:rsidRPr="003A573A" w:rsidRDefault="00907346" w:rsidP="00D77125">
            <w:pPr>
              <w:shd w:val="clear" w:color="auto" w:fill="FFFFFF"/>
            </w:pPr>
          </w:p>
        </w:tc>
        <w:tc>
          <w:tcPr>
            <w:tcW w:w="0" w:type="auto"/>
          </w:tcPr>
          <w:p w14:paraId="645CCC8F" w14:textId="77777777" w:rsidR="00907346" w:rsidRPr="003A573A" w:rsidRDefault="00907346" w:rsidP="00D77125">
            <w:pPr>
              <w:shd w:val="clear" w:color="auto" w:fill="FFFFFF"/>
            </w:pPr>
          </w:p>
        </w:tc>
      </w:tr>
    </w:tbl>
    <w:p w14:paraId="1147C68F" w14:textId="77777777" w:rsidR="00B46834" w:rsidRPr="008B0CA1" w:rsidRDefault="00B46834">
      <w:pPr>
        <w:spacing w:after="149"/>
        <w:rPr>
          <w:sz w:val="2"/>
          <w:szCs w:val="2"/>
        </w:rPr>
      </w:pPr>
    </w:p>
    <w:p w14:paraId="09990623" w14:textId="77777777" w:rsidR="00B46834" w:rsidRPr="008B0CA1" w:rsidRDefault="009E44F2" w:rsidP="00F37A69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4E8D2A4E" w14:textId="77777777" w:rsidR="00B46834" w:rsidRPr="008B0CA1" w:rsidRDefault="00D77125" w:rsidP="00D77125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="009E44F2"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</w:t>
      </w:r>
      <w:r w:rsidRPr="008B0CA1">
        <w:rPr>
          <w:b/>
          <w:bCs/>
          <w:color w:val="000000"/>
          <w:sz w:val="28"/>
          <w:szCs w:val="28"/>
          <w:lang w:val="uk-UA"/>
        </w:rPr>
        <w:t xml:space="preserve">івки до роботи </w:t>
      </w:r>
      <w:r w:rsidR="009E44F2" w:rsidRPr="008B0CA1">
        <w:rPr>
          <w:b/>
          <w:bCs/>
          <w:color w:val="000000"/>
          <w:sz w:val="28"/>
          <w:szCs w:val="28"/>
          <w:lang w:val="uk-UA"/>
        </w:rPr>
        <w:t>слухачів на практичному занятті</w:t>
      </w:r>
    </w:p>
    <w:p w14:paraId="189CD804" w14:textId="77777777" w:rsidR="00B46834" w:rsidRPr="003B4234" w:rsidRDefault="009E44F2" w:rsidP="00EA245D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</w:t>
      </w:r>
      <w:r w:rsidR="00EA245D" w:rsidRPr="003B4234">
        <w:rPr>
          <w:color w:val="000000"/>
          <w:sz w:val="24"/>
          <w:szCs w:val="28"/>
          <w:lang w:val="uk-UA"/>
        </w:rPr>
        <w:t xml:space="preserve"> завдань (10 тестів формату А).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5417D796" w14:textId="77777777" w:rsidR="00B46834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1B66FEF" w14:textId="77777777" w:rsidR="002E6F9F" w:rsidRPr="003B4234" w:rsidRDefault="009E44F2" w:rsidP="00772AA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3EF0E084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39E206BD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2F2951E2" w14:textId="77777777" w:rsidR="006354A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p w14:paraId="5F37210B" w14:textId="77777777" w:rsidR="006354A9" w:rsidRPr="00A65F79" w:rsidRDefault="006354A9" w:rsidP="006354A9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354A9" w:rsidRPr="00A65F79" w14:paraId="622AAF43" w14:textId="77777777" w:rsidTr="00794AD5">
        <w:tc>
          <w:tcPr>
            <w:tcW w:w="4503" w:type="dxa"/>
            <w:vAlign w:val="center"/>
          </w:tcPr>
          <w:p w14:paraId="60FB89F2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2CE7F8C9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5A3FF1C3" w14:textId="77777777" w:rsidR="006354A9" w:rsidRPr="00A65F79" w:rsidRDefault="006354A9" w:rsidP="00794AD5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6354A9" w:rsidRPr="00A65F79" w14:paraId="6ACEAA81" w14:textId="77777777" w:rsidTr="00794AD5">
        <w:tc>
          <w:tcPr>
            <w:tcW w:w="4503" w:type="dxa"/>
            <w:vAlign w:val="center"/>
          </w:tcPr>
          <w:p w14:paraId="1A928CFC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03376BC1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002D742E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4D1A2E8A" w14:textId="77777777" w:rsidTr="00794AD5">
        <w:tc>
          <w:tcPr>
            <w:tcW w:w="4503" w:type="dxa"/>
            <w:vAlign w:val="center"/>
          </w:tcPr>
          <w:p w14:paraId="157004A1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056E6231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76B9B323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6354A9" w:rsidRPr="00A65F79" w14:paraId="4F0ED121" w14:textId="77777777" w:rsidTr="00794AD5">
        <w:tc>
          <w:tcPr>
            <w:tcW w:w="4503" w:type="dxa"/>
            <w:vAlign w:val="center"/>
          </w:tcPr>
          <w:p w14:paraId="00784279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209AC35F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6C45DBD1" w14:textId="77777777" w:rsidR="006354A9" w:rsidRPr="00A65F79" w:rsidRDefault="006354A9" w:rsidP="00794AD5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0679CC50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099FCD11" w14:textId="77777777" w:rsidR="006354A9" w:rsidRPr="00A65F79" w:rsidRDefault="006354A9" w:rsidP="006354A9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sectPr w:rsidR="006354A9" w:rsidRPr="00A65F79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7347"/>
    <w:multiLevelType w:val="singleLevel"/>
    <w:tmpl w:val="8FB466F0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2" w15:restartNumberingAfterBreak="0">
    <w:nsid w:val="0C914CC9"/>
    <w:multiLevelType w:val="hybridMultilevel"/>
    <w:tmpl w:val="22D8260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3" w15:restartNumberingAfterBreak="0">
    <w:nsid w:val="13BA084B"/>
    <w:multiLevelType w:val="hybridMultilevel"/>
    <w:tmpl w:val="A3E88AA0"/>
    <w:lvl w:ilvl="0" w:tplc="9BA0E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F0CA2"/>
    <w:multiLevelType w:val="singleLevel"/>
    <w:tmpl w:val="8846774C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DCF52D0"/>
    <w:multiLevelType w:val="hybridMultilevel"/>
    <w:tmpl w:val="35987318"/>
    <w:lvl w:ilvl="0" w:tplc="0C7E8B44">
      <w:start w:val="2"/>
      <w:numFmt w:val="bullet"/>
      <w:lvlText w:val="-"/>
      <w:lvlJc w:val="left"/>
      <w:pPr>
        <w:tabs>
          <w:tab w:val="num" w:pos="1100"/>
        </w:tabs>
        <w:ind w:left="11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6" w15:restartNumberingAfterBreak="0">
    <w:nsid w:val="22097E2C"/>
    <w:multiLevelType w:val="hybridMultilevel"/>
    <w:tmpl w:val="6206DEB0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7" w15:restartNumberingAfterBreak="0">
    <w:nsid w:val="24CB32F5"/>
    <w:multiLevelType w:val="hybridMultilevel"/>
    <w:tmpl w:val="16FE886C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8" w15:restartNumberingAfterBreak="0">
    <w:nsid w:val="27A11135"/>
    <w:multiLevelType w:val="hybridMultilevel"/>
    <w:tmpl w:val="B5D67670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9" w15:restartNumberingAfterBreak="0">
    <w:nsid w:val="2C736C87"/>
    <w:multiLevelType w:val="hybridMultilevel"/>
    <w:tmpl w:val="8DE2A656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0" w15:restartNumberingAfterBreak="0">
    <w:nsid w:val="3BEF04FD"/>
    <w:multiLevelType w:val="hybridMultilevel"/>
    <w:tmpl w:val="3202FA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9C52D6"/>
    <w:multiLevelType w:val="hybridMultilevel"/>
    <w:tmpl w:val="5E3C8908"/>
    <w:lvl w:ilvl="0" w:tplc="94EA817C">
      <w:start w:val="1"/>
      <w:numFmt w:val="russianUpp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A5C13"/>
    <w:multiLevelType w:val="hybridMultilevel"/>
    <w:tmpl w:val="394A27BC"/>
    <w:lvl w:ilvl="0" w:tplc="F68CF310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0"/>
        </w:tabs>
        <w:ind w:left="2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0"/>
        </w:tabs>
        <w:ind w:left="3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0"/>
        </w:tabs>
        <w:ind w:left="4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0"/>
        </w:tabs>
        <w:ind w:left="4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0"/>
        </w:tabs>
        <w:ind w:left="5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0"/>
        </w:tabs>
        <w:ind w:left="6340" w:hanging="360"/>
      </w:pPr>
      <w:rPr>
        <w:rFonts w:ascii="Wingdings" w:hAnsi="Wingdings" w:hint="default"/>
      </w:rPr>
    </w:lvl>
  </w:abstractNum>
  <w:abstractNum w:abstractNumId="13" w15:restartNumberingAfterBreak="0">
    <w:nsid w:val="48E83E7C"/>
    <w:multiLevelType w:val="hybridMultilevel"/>
    <w:tmpl w:val="C5AA8F4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4" w15:restartNumberingAfterBreak="0">
    <w:nsid w:val="4BB64E8E"/>
    <w:multiLevelType w:val="hybridMultilevel"/>
    <w:tmpl w:val="A5C29888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5" w15:restartNumberingAfterBreak="0">
    <w:nsid w:val="4FD73D2F"/>
    <w:multiLevelType w:val="hybridMultilevel"/>
    <w:tmpl w:val="E20CA212"/>
    <w:lvl w:ilvl="0" w:tplc="94EA817C">
      <w:start w:val="1"/>
      <w:numFmt w:val="russianUpper"/>
      <w:lvlText w:val="%1."/>
      <w:lvlJc w:val="left"/>
      <w:pPr>
        <w:tabs>
          <w:tab w:val="num" w:pos="1645"/>
        </w:tabs>
        <w:ind w:left="1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0"/>
        </w:tabs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0"/>
        </w:tabs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0"/>
        </w:tabs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0"/>
        </w:tabs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0"/>
        </w:tabs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0"/>
        </w:tabs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0"/>
        </w:tabs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0"/>
        </w:tabs>
        <w:ind w:left="6700" w:hanging="180"/>
      </w:pPr>
    </w:lvl>
  </w:abstractNum>
  <w:abstractNum w:abstractNumId="16" w15:restartNumberingAfterBreak="0">
    <w:nsid w:val="60A32224"/>
    <w:multiLevelType w:val="hybridMultilevel"/>
    <w:tmpl w:val="CC2AF200"/>
    <w:lvl w:ilvl="0" w:tplc="94EA817C">
      <w:start w:val="1"/>
      <w:numFmt w:val="russianUpp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1C2682"/>
    <w:multiLevelType w:val="hybridMultilevel"/>
    <w:tmpl w:val="59DE307C"/>
    <w:lvl w:ilvl="0" w:tplc="D7CEB19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8D564A"/>
    <w:multiLevelType w:val="hybridMultilevel"/>
    <w:tmpl w:val="48541990"/>
    <w:lvl w:ilvl="0" w:tplc="524A6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"/>
  </w:num>
  <w:num w:numId="5">
    <w:abstractNumId w:val="18"/>
  </w:num>
  <w:num w:numId="6">
    <w:abstractNumId w:val="3"/>
  </w:num>
  <w:num w:numId="7">
    <w:abstractNumId w:val="17"/>
  </w:num>
  <w:num w:numId="8">
    <w:abstractNumId w:val="10"/>
  </w:num>
  <w:num w:numId="9">
    <w:abstractNumId w:val="5"/>
  </w:num>
  <w:num w:numId="10">
    <w:abstractNumId w:val="16"/>
  </w:num>
  <w:num w:numId="11">
    <w:abstractNumId w:val="15"/>
  </w:num>
  <w:num w:numId="12">
    <w:abstractNumId w:val="9"/>
  </w:num>
  <w:num w:numId="13">
    <w:abstractNumId w:val="6"/>
  </w:num>
  <w:num w:numId="14">
    <w:abstractNumId w:val="14"/>
  </w:num>
  <w:num w:numId="15">
    <w:abstractNumId w:val="2"/>
  </w:num>
  <w:num w:numId="16">
    <w:abstractNumId w:val="11"/>
  </w:num>
  <w:num w:numId="17">
    <w:abstractNumId w:val="13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A3F"/>
    <w:rsid w:val="00066DF7"/>
    <w:rsid w:val="000743E8"/>
    <w:rsid w:val="000B3A97"/>
    <w:rsid w:val="001074BF"/>
    <w:rsid w:val="001B7C4E"/>
    <w:rsid w:val="001C3CDA"/>
    <w:rsid w:val="00243E24"/>
    <w:rsid w:val="00294228"/>
    <w:rsid w:val="002A70DF"/>
    <w:rsid w:val="002E6F9F"/>
    <w:rsid w:val="00312182"/>
    <w:rsid w:val="00326626"/>
    <w:rsid w:val="003A573A"/>
    <w:rsid w:val="003B4234"/>
    <w:rsid w:val="003C4080"/>
    <w:rsid w:val="003C7E46"/>
    <w:rsid w:val="003D4835"/>
    <w:rsid w:val="003D7C19"/>
    <w:rsid w:val="00443A3F"/>
    <w:rsid w:val="00484F1A"/>
    <w:rsid w:val="004F2D1C"/>
    <w:rsid w:val="0052675D"/>
    <w:rsid w:val="0057446D"/>
    <w:rsid w:val="005A06C1"/>
    <w:rsid w:val="006354A9"/>
    <w:rsid w:val="0069474C"/>
    <w:rsid w:val="006D4F99"/>
    <w:rsid w:val="007304E2"/>
    <w:rsid w:val="0075010F"/>
    <w:rsid w:val="007529EC"/>
    <w:rsid w:val="0076308B"/>
    <w:rsid w:val="00772AAC"/>
    <w:rsid w:val="007B0693"/>
    <w:rsid w:val="007F01D4"/>
    <w:rsid w:val="00810ED7"/>
    <w:rsid w:val="0081463D"/>
    <w:rsid w:val="008B0CA1"/>
    <w:rsid w:val="00901ACF"/>
    <w:rsid w:val="00907346"/>
    <w:rsid w:val="00907905"/>
    <w:rsid w:val="0092444C"/>
    <w:rsid w:val="009315C6"/>
    <w:rsid w:val="00964A90"/>
    <w:rsid w:val="009A0167"/>
    <w:rsid w:val="009A418B"/>
    <w:rsid w:val="009D690C"/>
    <w:rsid w:val="009E44F2"/>
    <w:rsid w:val="009F790E"/>
    <w:rsid w:val="00A9580F"/>
    <w:rsid w:val="00AC6C5B"/>
    <w:rsid w:val="00B02408"/>
    <w:rsid w:val="00B13E73"/>
    <w:rsid w:val="00B25138"/>
    <w:rsid w:val="00B43A81"/>
    <w:rsid w:val="00B46834"/>
    <w:rsid w:val="00B7703C"/>
    <w:rsid w:val="00BA7B36"/>
    <w:rsid w:val="00CB2AC8"/>
    <w:rsid w:val="00CD002E"/>
    <w:rsid w:val="00CD5F10"/>
    <w:rsid w:val="00D16E74"/>
    <w:rsid w:val="00D77125"/>
    <w:rsid w:val="00D92254"/>
    <w:rsid w:val="00DC0FCB"/>
    <w:rsid w:val="00DE4C8A"/>
    <w:rsid w:val="00E252CF"/>
    <w:rsid w:val="00EA245D"/>
    <w:rsid w:val="00EC3AA6"/>
    <w:rsid w:val="00EE1D4F"/>
    <w:rsid w:val="00F0724C"/>
    <w:rsid w:val="00F25C56"/>
    <w:rsid w:val="00F37A69"/>
    <w:rsid w:val="00F93089"/>
    <w:rsid w:val="00FF4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BBB4F2"/>
  <w15:docId w15:val="{EBDFBA3E-69FA-4F5D-88C3-B8DCF729B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834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4A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A70DF"/>
    <w:pPr>
      <w:keepNext/>
      <w:autoSpaceDE/>
      <w:autoSpaceDN/>
      <w:adjustRightInd/>
      <w:jc w:val="center"/>
      <w:outlineLvl w:val="5"/>
    </w:pPr>
    <w:rPr>
      <w:b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rsid w:val="002A70DF"/>
    <w:rPr>
      <w:rFonts w:ascii="Times New Roman" w:hAnsi="Times New Roman"/>
      <w:b/>
      <w:sz w:val="24"/>
      <w:lang w:val="uk-UA"/>
    </w:rPr>
  </w:style>
  <w:style w:type="paragraph" w:styleId="21">
    <w:name w:val="Body Text 2"/>
    <w:basedOn w:val="a"/>
    <w:link w:val="22"/>
    <w:rsid w:val="002A70DF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lang w:val="uk-UA"/>
    </w:rPr>
  </w:style>
  <w:style w:type="character" w:customStyle="1" w:styleId="22">
    <w:name w:val="Основной текст 2 Знак"/>
    <w:link w:val="21"/>
    <w:rsid w:val="002A70DF"/>
    <w:rPr>
      <w:rFonts w:ascii="Times New Roman" w:hAnsi="Times New Roman"/>
      <w:sz w:val="28"/>
      <w:lang w:val="uk-UA"/>
    </w:rPr>
  </w:style>
  <w:style w:type="paragraph" w:styleId="a3">
    <w:name w:val="Block Text"/>
    <w:basedOn w:val="a"/>
    <w:rsid w:val="002A70DF"/>
    <w:pPr>
      <w:widowControl/>
      <w:adjustRightInd/>
      <w:spacing w:line="360" w:lineRule="auto"/>
      <w:ind w:left="5387" w:right="851"/>
      <w:jc w:val="both"/>
    </w:pPr>
    <w:rPr>
      <w:b/>
      <w:bCs/>
      <w:sz w:val="24"/>
      <w:szCs w:val="24"/>
      <w:lang w:val="uk-UA"/>
    </w:rPr>
  </w:style>
  <w:style w:type="table" w:styleId="a4">
    <w:name w:val="Table Grid"/>
    <w:basedOn w:val="a1"/>
    <w:uiPriority w:val="59"/>
    <w:rsid w:val="00B25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uiPriority w:val="9"/>
    <w:semiHidden/>
    <w:rsid w:val="006354A9"/>
    <w:rPr>
      <w:rFonts w:ascii="Cambria" w:hAnsi="Cambria"/>
      <w:b/>
      <w:bCs/>
      <w:i/>
      <w:i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A5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A573A"/>
    <w:rPr>
      <w:rFonts w:ascii="Tahoma" w:hAnsi="Tahoma" w:cs="Tahoma"/>
      <w:sz w:val="16"/>
      <w:szCs w:val="16"/>
    </w:rPr>
  </w:style>
  <w:style w:type="character" w:customStyle="1" w:styleId="a7">
    <w:name w:val="Основний текст"/>
    <w:basedOn w:val="a0"/>
    <w:rsid w:val="00CB2AC8"/>
    <w:rPr>
      <w:sz w:val="27"/>
      <w:szCs w:val="27"/>
      <w:lang w:bidi="ar-SA"/>
    </w:rPr>
  </w:style>
  <w:style w:type="character" w:customStyle="1" w:styleId="13">
    <w:name w:val="Основний текст (13)_"/>
    <w:link w:val="131"/>
    <w:rsid w:val="00CB2AC8"/>
    <w:rPr>
      <w:sz w:val="24"/>
      <w:szCs w:val="24"/>
      <w:shd w:val="clear" w:color="auto" w:fill="FFFFFF"/>
    </w:rPr>
  </w:style>
  <w:style w:type="paragraph" w:customStyle="1" w:styleId="131">
    <w:name w:val="Основний текст (13)1"/>
    <w:basedOn w:val="a"/>
    <w:link w:val="13"/>
    <w:rsid w:val="00CB2AC8"/>
    <w:pPr>
      <w:widowControl/>
      <w:shd w:val="clear" w:color="auto" w:fill="FFFFFF"/>
      <w:autoSpaceDE/>
      <w:autoSpaceDN/>
      <w:adjustRightInd/>
      <w:spacing w:before="420" w:line="274" w:lineRule="exact"/>
      <w:ind w:hanging="360"/>
    </w:pPr>
    <w:rPr>
      <w:rFonts w:ascii="Calibri" w:hAnsi="Calibri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DF775-9F39-4B26-B769-A9645A54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7</Pages>
  <Words>5561</Words>
  <Characters>3170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Кушта Анна Олександрівна</cp:lastModifiedBy>
  <cp:revision>55</cp:revision>
  <cp:lastPrinted>2014-02-15T08:09:00Z</cp:lastPrinted>
  <dcterms:created xsi:type="dcterms:W3CDTF">2013-03-27T13:54:00Z</dcterms:created>
  <dcterms:modified xsi:type="dcterms:W3CDTF">2023-10-27T16:27:00Z</dcterms:modified>
</cp:coreProperties>
</file>